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552E" w:rsidR="00B0734A" w:rsidP="003343B9" w:rsidRDefault="00B0734A" w14:paraId="0FDE52F0" w14:textId="77777777">
      <w:pPr>
        <w:rPr>
          <w:lang w:val="en-GB"/>
        </w:rPr>
      </w:pPr>
    </w:p>
    <w:p w:rsidRPr="00E1552E" w:rsidR="00F63512" w:rsidP="00DD6D56" w:rsidRDefault="00EE60F4" w14:paraId="7C0E6515" w14:textId="5508D1BA">
      <w:pPr>
        <w:pStyle w:val="Typografi20pktBrugerdefineretfarveRGB23"/>
        <w:rPr>
          <w:lang w:val="en-GB"/>
        </w:rPr>
      </w:pPr>
      <w:r w:rsidRPr="00E1552E">
        <w:rPr>
          <w:lang w:val="en-GB"/>
        </w:rPr>
        <w:t>November 2022</w:t>
      </w:r>
    </w:p>
    <w:p w:rsidRPr="00E1552E" w:rsidR="006E7677" w:rsidP="00AC55A6" w:rsidRDefault="006E7677" w14:paraId="4F48BF9A" w14:textId="77777777">
      <w:pPr>
        <w:pStyle w:val="Typografi20pktBrugerdefineretfarveRGB23"/>
        <w:rPr>
          <w:lang w:val="en-GB"/>
        </w:rPr>
      </w:pPr>
    </w:p>
    <w:p w:rsidRPr="00F72B75" w:rsidR="00F72B75" w:rsidP="00F72B75" w:rsidRDefault="00F72B75" w14:paraId="35460CB5" w14:textId="4004E77E">
      <w:pPr>
        <w:jc w:val="left"/>
        <w:rPr>
          <w:rFonts w:cstheme="minorHAnsi"/>
          <w:color w:val="246C99" w:themeColor="text2"/>
          <w:sz w:val="72"/>
          <w:szCs w:val="72"/>
          <w:lang w:val="en-US"/>
        </w:rPr>
      </w:pPr>
      <w:r>
        <w:rPr>
          <w:rFonts w:cstheme="minorHAnsi"/>
          <w:color w:val="246C99" w:themeColor="text2"/>
          <w:sz w:val="72"/>
          <w:szCs w:val="72"/>
          <w:lang w:val="en-GB" w:bidi="en-GB"/>
        </w:rPr>
        <w:t>Annex 1 to the g</w:t>
      </w:r>
      <w:r w:rsidRPr="005E1F06">
        <w:rPr>
          <w:rFonts w:cstheme="minorHAnsi"/>
          <w:color w:val="246C99" w:themeColor="text2"/>
          <w:sz w:val="72"/>
          <w:szCs w:val="72"/>
          <w:lang w:val="en-GB" w:bidi="en-GB"/>
        </w:rPr>
        <w:t>uide for connection of power generating plants to the low-voltage grid (≤1 kV)</w:t>
      </w:r>
    </w:p>
    <w:p w:rsidRPr="00E1552E" w:rsidR="00EE60F4" w:rsidP="00F72B75" w:rsidRDefault="00E1552E" w14:paraId="4DF1C53A" w14:textId="02E3350B">
      <w:pPr>
        <w:jc w:val="left"/>
        <w:rPr>
          <w:rFonts w:cstheme="minorHAnsi"/>
          <w:color w:val="246C99" w:themeColor="text2"/>
          <w:sz w:val="40"/>
          <w:lang w:val="en-GB"/>
        </w:rPr>
      </w:pPr>
      <w:r w:rsidRPr="00E1552E">
        <w:rPr>
          <w:rFonts w:cstheme="minorHAnsi"/>
          <w:color w:val="246C99" w:themeColor="text2"/>
          <w:sz w:val="40"/>
          <w:lang w:val="en-GB"/>
        </w:rPr>
        <w:t>Type</w:t>
      </w:r>
      <w:r w:rsidRPr="00E1552E" w:rsidR="00EE60F4">
        <w:rPr>
          <w:rFonts w:cstheme="minorHAnsi"/>
          <w:color w:val="246C99" w:themeColor="text2"/>
          <w:sz w:val="40"/>
          <w:lang w:val="en-GB"/>
        </w:rPr>
        <w:t xml:space="preserve"> </w:t>
      </w:r>
      <w:r w:rsidR="00F72B75">
        <w:rPr>
          <w:rFonts w:cstheme="minorHAnsi"/>
          <w:color w:val="246C99" w:themeColor="text2"/>
          <w:sz w:val="40"/>
          <w:lang w:val="en-GB"/>
        </w:rPr>
        <w:t xml:space="preserve">A </w:t>
      </w:r>
    </w:p>
    <w:p w:rsidRPr="00E1552E" w:rsidR="00B0734A" w:rsidP="00B0734A" w:rsidRDefault="00B0734A" w14:paraId="72CEE1DE" w14:textId="65CE8962">
      <w:pPr>
        <w:tabs>
          <w:tab w:val="right" w:pos="6804"/>
        </w:tabs>
        <w:rPr>
          <w:noProof/>
          <w:sz w:val="28"/>
          <w:lang w:val="en-GB"/>
        </w:rPr>
      </w:pPr>
    </w:p>
    <w:p w:rsidRPr="00E1552E" w:rsidR="00B0734A" w:rsidP="00EE60F4" w:rsidRDefault="00EE60F4" w14:paraId="1857FD41" w14:textId="5E7D7DB0">
      <w:pPr>
        <w:pStyle w:val="Typografi20pktBrugerdefineretfarveRGB23"/>
        <w:rPr>
          <w:rFonts w:cstheme="minorHAnsi"/>
          <w:lang w:val="en-GB"/>
        </w:rPr>
        <w:sectPr w:rsidRPr="00E1552E" w:rsidR="00B0734A" w:rsidSect="006E7677">
          <w:headerReference w:type="default" r:id="rId8"/>
          <w:footerReference w:type="default" r:id="rId9"/>
          <w:type w:val="continuous"/>
          <w:pgSz w:w="11907" w:h="16840" w:code="9"/>
          <w:pgMar w:top="1134" w:right="1701" w:bottom="1134" w:left="1701" w:header="851" w:footer="680" w:gutter="0"/>
          <w:cols w:space="708"/>
          <w:docGrid w:linePitch="299"/>
        </w:sectPr>
      </w:pPr>
      <w:r w:rsidRPr="00E1552E">
        <w:rPr>
          <w:rFonts w:cstheme="minorHAnsi"/>
          <w:lang w:val="en-GB"/>
        </w:rPr>
        <w:t>Version 1.</w:t>
      </w:r>
      <w:r w:rsidR="00F72B75">
        <w:rPr>
          <w:rFonts w:cstheme="minorHAnsi"/>
          <w:lang w:val="en-GB"/>
        </w:rPr>
        <w:t>3</w:t>
      </w:r>
    </w:p>
    <w:p w:rsidRPr="00E1552E" w:rsidR="00EE60F4" w:rsidP="00EE60F4" w:rsidRDefault="00EE60F4" w14:paraId="6082A74E" w14:textId="5400509E">
      <w:pPr>
        <w:pStyle w:val="resume"/>
        <w:rPr>
          <w:rFonts w:asciiTheme="minorHAnsi" w:hAnsiTheme="minorHAnsi" w:cstheme="minorHAnsi"/>
          <w:lang w:val="en-GB"/>
        </w:rPr>
      </w:pPr>
      <w:bookmarkStart w:name="_Toc131142589" w:id="0"/>
      <w:bookmarkStart w:name="_Toc131167031" w:id="1"/>
      <w:r w:rsidRPr="00E1552E">
        <w:rPr>
          <w:rFonts w:asciiTheme="minorHAnsi" w:hAnsiTheme="minorHAnsi" w:cstheme="minorHAnsi"/>
          <w:lang w:val="en-GB"/>
        </w:rPr>
        <w:lastRenderedPageBreak/>
        <w:t>Version</w:t>
      </w:r>
      <w:r w:rsidRPr="00E1552E" w:rsidR="00E1552E">
        <w:rPr>
          <w:rFonts w:asciiTheme="minorHAnsi" w:hAnsiTheme="minorHAnsi" w:cstheme="minorHAnsi"/>
          <w:lang w:val="en-GB"/>
        </w:rPr>
        <w:t xml:space="preserve"> </w:t>
      </w:r>
      <w:r w:rsidRPr="00E1552E">
        <w:rPr>
          <w:rFonts w:asciiTheme="minorHAnsi" w:hAnsiTheme="minorHAnsi" w:cstheme="minorHAnsi"/>
          <w:lang w:val="en-GB"/>
        </w:rPr>
        <w:t>log</w:t>
      </w:r>
      <w:bookmarkEnd w:id="0"/>
      <w:bookmarkEnd w:id="1"/>
    </w:p>
    <w:p w:rsidR="006C6BF7" w:rsidP="00B0734A" w:rsidRDefault="006C6BF7" w14:paraId="37A156C0" w14:textId="77777777">
      <w:pPr>
        <w:rPr>
          <w:lang w:val="en-GB"/>
        </w:rPr>
      </w:pPr>
    </w:p>
    <w:tbl>
      <w:tblPr>
        <w:tblStyle w:val="Tabel-Gitter"/>
        <w:tblW w:w="0" w:type="auto"/>
        <w:tblLook w:val="04A0" w:firstRow="1" w:lastRow="0" w:firstColumn="1" w:lastColumn="0" w:noHBand="0" w:noVBand="1"/>
      </w:tblPr>
      <w:tblGrid>
        <w:gridCol w:w="2709"/>
        <w:gridCol w:w="2780"/>
        <w:gridCol w:w="2665"/>
      </w:tblGrid>
      <w:tr w:rsidRPr="005E1F06" w:rsidR="00F72B75" w:rsidTr="002841C4" w14:paraId="7B674898" w14:textId="77777777">
        <w:tc>
          <w:tcPr>
            <w:tcW w:w="2709" w:type="dxa"/>
            <w:tcBorders>
              <w:top w:val="single" w:color="auto" w:sz="4" w:space="0"/>
              <w:left w:val="single" w:color="auto" w:sz="4" w:space="0"/>
              <w:bottom w:val="single" w:color="auto" w:sz="4" w:space="0"/>
              <w:right w:val="single" w:color="auto" w:sz="4" w:space="0"/>
            </w:tcBorders>
            <w:hideMark/>
          </w:tcPr>
          <w:p w:rsidRPr="005E1F06" w:rsidR="00F72B75" w:rsidP="002841C4" w:rsidRDefault="00F72B75" w14:paraId="670331B2" w14:textId="77777777">
            <w:pPr>
              <w:rPr>
                <w:rFonts w:cstheme="minorHAnsi"/>
                <w:b/>
              </w:rPr>
            </w:pPr>
            <w:r w:rsidRPr="005E1F06">
              <w:rPr>
                <w:rFonts w:cstheme="minorHAnsi"/>
                <w:b/>
                <w:lang w:val="en-GB" w:bidi="en-GB"/>
              </w:rPr>
              <w:t>Version</w:t>
            </w:r>
          </w:p>
        </w:tc>
        <w:tc>
          <w:tcPr>
            <w:tcW w:w="2780" w:type="dxa"/>
            <w:tcBorders>
              <w:top w:val="single" w:color="auto" w:sz="4" w:space="0"/>
              <w:left w:val="single" w:color="auto" w:sz="4" w:space="0"/>
              <w:bottom w:val="single" w:color="auto" w:sz="4" w:space="0"/>
              <w:right w:val="single" w:color="auto" w:sz="4" w:space="0"/>
            </w:tcBorders>
            <w:hideMark/>
          </w:tcPr>
          <w:p w:rsidRPr="005E1F06" w:rsidR="00F72B75" w:rsidP="002841C4" w:rsidRDefault="00F72B75" w14:paraId="0096741A" w14:textId="77777777">
            <w:pPr>
              <w:rPr>
                <w:rFonts w:cstheme="minorHAnsi"/>
                <w:b/>
              </w:rPr>
            </w:pPr>
            <w:r w:rsidRPr="005E1F06">
              <w:rPr>
                <w:rFonts w:cstheme="minorHAnsi"/>
                <w:b/>
                <w:lang w:val="en-GB" w:bidi="en-GB"/>
              </w:rPr>
              <w:t>Change</w:t>
            </w:r>
          </w:p>
        </w:tc>
        <w:tc>
          <w:tcPr>
            <w:tcW w:w="2665" w:type="dxa"/>
            <w:tcBorders>
              <w:top w:val="single" w:color="auto" w:sz="4" w:space="0"/>
              <w:left w:val="single" w:color="auto" w:sz="4" w:space="0"/>
              <w:bottom w:val="single" w:color="auto" w:sz="4" w:space="0"/>
              <w:right w:val="single" w:color="auto" w:sz="4" w:space="0"/>
            </w:tcBorders>
            <w:hideMark/>
          </w:tcPr>
          <w:p w:rsidRPr="005E1F06" w:rsidR="00F72B75" w:rsidP="002841C4" w:rsidRDefault="00F72B75" w14:paraId="26F0B548" w14:textId="77777777">
            <w:pPr>
              <w:rPr>
                <w:rFonts w:cstheme="minorHAnsi"/>
                <w:b/>
              </w:rPr>
            </w:pPr>
            <w:r w:rsidRPr="005E1F06">
              <w:rPr>
                <w:rFonts w:cstheme="minorHAnsi"/>
                <w:b/>
                <w:lang w:val="en-GB" w:bidi="en-GB"/>
              </w:rPr>
              <w:t>Date</w:t>
            </w:r>
          </w:p>
        </w:tc>
      </w:tr>
      <w:tr w:rsidRPr="005E1F06" w:rsidR="00F72B75" w:rsidTr="002841C4" w14:paraId="104D38FF" w14:textId="77777777">
        <w:tc>
          <w:tcPr>
            <w:tcW w:w="2709" w:type="dxa"/>
            <w:tcBorders>
              <w:top w:val="single" w:color="auto" w:sz="4" w:space="0"/>
              <w:left w:val="single" w:color="auto" w:sz="4" w:space="0"/>
              <w:bottom w:val="single" w:color="auto" w:sz="4" w:space="0"/>
              <w:right w:val="single" w:color="auto" w:sz="4" w:space="0"/>
            </w:tcBorders>
            <w:hideMark/>
          </w:tcPr>
          <w:p w:rsidRPr="005E1F06" w:rsidR="00F72B75" w:rsidP="002841C4" w:rsidRDefault="00F72B75" w14:paraId="4458F8D3" w14:textId="77777777">
            <w:pPr>
              <w:rPr>
                <w:rFonts w:cstheme="minorHAnsi"/>
              </w:rPr>
            </w:pPr>
            <w:r w:rsidRPr="005E1F06">
              <w:rPr>
                <w:rFonts w:cstheme="minorHAnsi"/>
                <w:lang w:val="en-GB" w:bidi="en-GB"/>
              </w:rPr>
              <w:t>1.0</w:t>
            </w:r>
          </w:p>
        </w:tc>
        <w:tc>
          <w:tcPr>
            <w:tcW w:w="2780" w:type="dxa"/>
            <w:tcBorders>
              <w:top w:val="single" w:color="auto" w:sz="4" w:space="0"/>
              <w:left w:val="single" w:color="auto" w:sz="4" w:space="0"/>
              <w:bottom w:val="single" w:color="auto" w:sz="4" w:space="0"/>
              <w:right w:val="single" w:color="auto" w:sz="4" w:space="0"/>
            </w:tcBorders>
          </w:tcPr>
          <w:p w:rsidRPr="00F72B75" w:rsidR="00F72B75" w:rsidP="002841C4" w:rsidRDefault="00F72B75" w14:paraId="244E93CA" w14:textId="77777777">
            <w:pPr>
              <w:rPr>
                <w:rFonts w:cstheme="minorHAnsi"/>
                <w:lang w:val="en-US"/>
              </w:rPr>
            </w:pPr>
            <w:r w:rsidRPr="00F72B75">
              <w:rPr>
                <w:rFonts w:cstheme="minorHAnsi"/>
                <w:lang w:val="en-US"/>
              </w:rPr>
              <w:t>A translated version of the Danish Guide for Power generating plants LV.</w:t>
            </w:r>
          </w:p>
        </w:tc>
        <w:tc>
          <w:tcPr>
            <w:tcW w:w="2665" w:type="dxa"/>
            <w:tcBorders>
              <w:top w:val="single" w:color="auto" w:sz="4" w:space="0"/>
              <w:left w:val="single" w:color="auto" w:sz="4" w:space="0"/>
              <w:bottom w:val="single" w:color="auto" w:sz="4" w:space="0"/>
              <w:right w:val="single" w:color="auto" w:sz="4" w:space="0"/>
            </w:tcBorders>
            <w:hideMark/>
          </w:tcPr>
          <w:p w:rsidRPr="005E1F06" w:rsidR="00F72B75" w:rsidP="002841C4" w:rsidRDefault="00F72B75" w14:paraId="75887DC1" w14:textId="77777777">
            <w:pPr>
              <w:rPr>
                <w:rFonts w:cstheme="minorHAnsi"/>
              </w:rPr>
            </w:pPr>
            <w:r w:rsidRPr="005E1F06">
              <w:rPr>
                <w:rFonts w:cstheme="minorHAnsi"/>
                <w:lang w:val="en-GB" w:bidi="en-GB"/>
              </w:rPr>
              <w:t>27-04-2018</w:t>
            </w:r>
          </w:p>
        </w:tc>
      </w:tr>
      <w:tr w:rsidRPr="005E1F06" w:rsidR="00F72B75" w:rsidTr="002841C4" w14:paraId="3138DB8D" w14:textId="77777777">
        <w:tc>
          <w:tcPr>
            <w:tcW w:w="2709" w:type="dxa"/>
            <w:tcBorders>
              <w:top w:val="single" w:color="auto" w:sz="4" w:space="0"/>
              <w:left w:val="single" w:color="auto" w:sz="4" w:space="0"/>
              <w:bottom w:val="single" w:color="auto" w:sz="4" w:space="0"/>
              <w:right w:val="single" w:color="auto" w:sz="4" w:space="0"/>
            </w:tcBorders>
          </w:tcPr>
          <w:p w:rsidRPr="005E1F06" w:rsidR="00F72B75" w:rsidP="002841C4" w:rsidRDefault="00F72B75" w14:paraId="7D90470E" w14:textId="77777777">
            <w:pPr>
              <w:rPr>
                <w:rFonts w:cstheme="minorHAnsi"/>
                <w:lang w:val="en-GB" w:bidi="en-GB"/>
              </w:rPr>
            </w:pPr>
            <w:r w:rsidRPr="005E1F06">
              <w:rPr>
                <w:rFonts w:cstheme="minorHAnsi"/>
                <w:lang w:val="en-GB" w:bidi="en-GB"/>
              </w:rPr>
              <w:t xml:space="preserve">1.1 </w:t>
            </w:r>
          </w:p>
        </w:tc>
        <w:tc>
          <w:tcPr>
            <w:tcW w:w="2780" w:type="dxa"/>
            <w:tcBorders>
              <w:top w:val="single" w:color="auto" w:sz="4" w:space="0"/>
              <w:left w:val="single" w:color="auto" w:sz="4" w:space="0"/>
              <w:bottom w:val="single" w:color="auto" w:sz="4" w:space="0"/>
              <w:right w:val="single" w:color="auto" w:sz="4" w:space="0"/>
            </w:tcBorders>
          </w:tcPr>
          <w:p w:rsidRPr="00F72B75" w:rsidR="00F72B75" w:rsidP="002841C4" w:rsidRDefault="00F72B75" w14:paraId="2302DBAC" w14:textId="77777777">
            <w:pPr>
              <w:rPr>
                <w:rFonts w:cstheme="minorHAnsi"/>
                <w:lang w:val="en-US"/>
              </w:rPr>
            </w:pPr>
            <w:r w:rsidRPr="00F72B75">
              <w:rPr>
                <w:rFonts w:cstheme="minorHAnsi"/>
                <w:lang w:val="en-US"/>
              </w:rPr>
              <w:t xml:space="preserve">Annex B1.2 and B2.1 are updated, so is clear what is covered by the EN50549-1 </w:t>
            </w:r>
          </w:p>
        </w:tc>
        <w:tc>
          <w:tcPr>
            <w:tcW w:w="2665" w:type="dxa"/>
            <w:tcBorders>
              <w:top w:val="single" w:color="auto" w:sz="4" w:space="0"/>
              <w:left w:val="single" w:color="auto" w:sz="4" w:space="0"/>
              <w:bottom w:val="single" w:color="auto" w:sz="4" w:space="0"/>
              <w:right w:val="single" w:color="auto" w:sz="4" w:space="0"/>
            </w:tcBorders>
          </w:tcPr>
          <w:p w:rsidRPr="005E1F06" w:rsidR="00F72B75" w:rsidP="002841C4" w:rsidRDefault="00F72B75" w14:paraId="3FB22B6D" w14:textId="77777777">
            <w:pPr>
              <w:rPr>
                <w:rFonts w:cstheme="minorHAnsi"/>
                <w:lang w:bidi="en-GB"/>
              </w:rPr>
            </w:pPr>
            <w:r w:rsidRPr="005E1F06">
              <w:rPr>
                <w:rFonts w:cstheme="minorHAnsi"/>
                <w:lang w:bidi="en-GB"/>
              </w:rPr>
              <w:t>20-12-2019</w:t>
            </w:r>
          </w:p>
        </w:tc>
      </w:tr>
      <w:tr w:rsidRPr="005E1F06" w:rsidR="00F72B75" w:rsidTr="002841C4" w14:paraId="64950F51" w14:textId="77777777">
        <w:tc>
          <w:tcPr>
            <w:tcW w:w="2709" w:type="dxa"/>
            <w:tcBorders>
              <w:top w:val="single" w:color="auto" w:sz="4" w:space="0"/>
              <w:left w:val="single" w:color="auto" w:sz="4" w:space="0"/>
              <w:bottom w:val="single" w:color="auto" w:sz="4" w:space="0"/>
              <w:right w:val="single" w:color="auto" w:sz="4" w:space="0"/>
            </w:tcBorders>
          </w:tcPr>
          <w:p w:rsidRPr="005E1F06" w:rsidR="00F72B75" w:rsidP="002841C4" w:rsidRDefault="00F72B75" w14:paraId="6D4B79BA" w14:textId="77777777">
            <w:pPr>
              <w:rPr>
                <w:rFonts w:cstheme="minorHAnsi"/>
                <w:lang w:val="en-GB" w:bidi="en-GB"/>
              </w:rPr>
            </w:pPr>
            <w:r w:rsidRPr="005E1F06">
              <w:rPr>
                <w:rFonts w:cstheme="minorHAnsi"/>
                <w:lang w:val="en-GB" w:bidi="en-GB"/>
              </w:rPr>
              <w:t>1.2</w:t>
            </w:r>
          </w:p>
        </w:tc>
        <w:tc>
          <w:tcPr>
            <w:tcW w:w="2780" w:type="dxa"/>
            <w:tcBorders>
              <w:top w:val="single" w:color="auto" w:sz="4" w:space="0"/>
              <w:left w:val="single" w:color="auto" w:sz="4" w:space="0"/>
              <w:bottom w:val="single" w:color="auto" w:sz="4" w:space="0"/>
              <w:right w:val="single" w:color="auto" w:sz="4" w:space="0"/>
            </w:tcBorders>
          </w:tcPr>
          <w:p w:rsidRPr="005E1F06" w:rsidR="00F72B75" w:rsidP="002841C4" w:rsidRDefault="00F72B75" w14:paraId="0389B5AE" w14:textId="77777777">
            <w:pPr>
              <w:rPr>
                <w:rFonts w:cstheme="minorHAnsi"/>
              </w:rPr>
            </w:pPr>
            <w:r w:rsidRPr="005E1F06">
              <w:rPr>
                <w:rFonts w:cstheme="minorHAnsi"/>
              </w:rPr>
              <w:t xml:space="preserve">Update of </w:t>
            </w:r>
            <w:proofErr w:type="spellStart"/>
            <w:r w:rsidRPr="005E1F06">
              <w:rPr>
                <w:rFonts w:cstheme="minorHAnsi"/>
              </w:rPr>
              <w:t>annex</w:t>
            </w:r>
            <w:proofErr w:type="spellEnd"/>
          </w:p>
          <w:p w:rsidRPr="005E1F06" w:rsidR="00F72B75" w:rsidP="002841C4" w:rsidRDefault="00F72B75" w14:paraId="550B9745" w14:textId="77777777">
            <w:pPr>
              <w:rPr>
                <w:rFonts w:cstheme="minorHAnsi"/>
              </w:rPr>
            </w:pPr>
          </w:p>
        </w:tc>
        <w:tc>
          <w:tcPr>
            <w:tcW w:w="2665" w:type="dxa"/>
            <w:tcBorders>
              <w:top w:val="single" w:color="auto" w:sz="4" w:space="0"/>
              <w:left w:val="single" w:color="auto" w:sz="4" w:space="0"/>
              <w:bottom w:val="single" w:color="auto" w:sz="4" w:space="0"/>
              <w:right w:val="single" w:color="auto" w:sz="4" w:space="0"/>
            </w:tcBorders>
          </w:tcPr>
          <w:p w:rsidRPr="005E1F06" w:rsidR="00F72B75" w:rsidP="002841C4" w:rsidRDefault="00F72B75" w14:paraId="38B721B6" w14:textId="77777777">
            <w:pPr>
              <w:rPr>
                <w:rFonts w:cstheme="minorHAnsi"/>
                <w:lang w:bidi="en-GB"/>
              </w:rPr>
            </w:pPr>
            <w:r>
              <w:rPr>
                <w:rFonts w:cstheme="minorHAnsi"/>
                <w:lang w:bidi="en-GB"/>
              </w:rPr>
              <w:t>29</w:t>
            </w:r>
            <w:r w:rsidRPr="005E1F06">
              <w:rPr>
                <w:rFonts w:cstheme="minorHAnsi"/>
                <w:lang w:bidi="en-GB"/>
              </w:rPr>
              <w:t>-</w:t>
            </w:r>
            <w:r>
              <w:rPr>
                <w:rFonts w:cstheme="minorHAnsi"/>
                <w:lang w:bidi="en-GB"/>
              </w:rPr>
              <w:t>10</w:t>
            </w:r>
            <w:r w:rsidRPr="005E1F06">
              <w:rPr>
                <w:rFonts w:cstheme="minorHAnsi"/>
                <w:lang w:bidi="en-GB"/>
              </w:rPr>
              <w:t>-2021</w:t>
            </w:r>
          </w:p>
        </w:tc>
      </w:tr>
      <w:tr w:rsidRPr="005E1F06" w:rsidR="00F72B75" w:rsidTr="002841C4" w14:paraId="177E6890" w14:textId="77777777">
        <w:tc>
          <w:tcPr>
            <w:tcW w:w="2709" w:type="dxa"/>
            <w:tcBorders>
              <w:top w:val="single" w:color="auto" w:sz="4" w:space="0"/>
              <w:left w:val="single" w:color="auto" w:sz="4" w:space="0"/>
              <w:bottom w:val="single" w:color="auto" w:sz="4" w:space="0"/>
              <w:right w:val="single" w:color="auto" w:sz="4" w:space="0"/>
            </w:tcBorders>
          </w:tcPr>
          <w:p w:rsidRPr="005E1F06" w:rsidR="00F72B75" w:rsidP="002841C4" w:rsidRDefault="00F72B75" w14:paraId="45798C37" w14:textId="77777777">
            <w:pPr>
              <w:rPr>
                <w:rFonts w:cstheme="minorHAnsi"/>
                <w:lang w:val="en-GB" w:bidi="en-GB"/>
              </w:rPr>
            </w:pPr>
            <w:r>
              <w:rPr>
                <w:rFonts w:cstheme="minorHAnsi"/>
                <w:lang w:val="en-GB" w:bidi="en-GB"/>
              </w:rPr>
              <w:t>1.3</w:t>
            </w:r>
          </w:p>
        </w:tc>
        <w:tc>
          <w:tcPr>
            <w:tcW w:w="2780" w:type="dxa"/>
            <w:tcBorders>
              <w:top w:val="single" w:color="auto" w:sz="4" w:space="0"/>
              <w:left w:val="single" w:color="auto" w:sz="4" w:space="0"/>
              <w:bottom w:val="single" w:color="auto" w:sz="4" w:space="0"/>
              <w:right w:val="single" w:color="auto" w:sz="4" w:space="0"/>
            </w:tcBorders>
          </w:tcPr>
          <w:p w:rsidRPr="00F72B75" w:rsidR="00F72B75" w:rsidP="002841C4" w:rsidRDefault="00F72B75" w14:paraId="6304E222" w14:textId="77777777">
            <w:pPr>
              <w:rPr>
                <w:rFonts w:cstheme="minorHAnsi"/>
                <w:lang w:val="en-US"/>
              </w:rPr>
            </w:pPr>
            <w:r w:rsidRPr="00F72B75">
              <w:rPr>
                <w:rFonts w:cstheme="minorHAnsi"/>
                <w:lang w:val="en-US"/>
              </w:rPr>
              <w:t>Layout update. Updated according to positive list.</w:t>
            </w:r>
          </w:p>
        </w:tc>
        <w:tc>
          <w:tcPr>
            <w:tcW w:w="2665" w:type="dxa"/>
            <w:tcBorders>
              <w:top w:val="single" w:color="auto" w:sz="4" w:space="0"/>
              <w:left w:val="single" w:color="auto" w:sz="4" w:space="0"/>
              <w:bottom w:val="single" w:color="auto" w:sz="4" w:space="0"/>
              <w:right w:val="single" w:color="auto" w:sz="4" w:space="0"/>
            </w:tcBorders>
          </w:tcPr>
          <w:p w:rsidR="00F72B75" w:rsidP="002841C4" w:rsidRDefault="00F72B75" w14:paraId="4D642F7B" w14:textId="77777777">
            <w:pPr>
              <w:rPr>
                <w:rFonts w:cstheme="minorHAnsi"/>
                <w:lang w:bidi="en-GB"/>
              </w:rPr>
            </w:pPr>
            <w:r>
              <w:rPr>
                <w:rFonts w:cstheme="minorHAnsi"/>
                <w:lang w:bidi="en-GB"/>
              </w:rPr>
              <w:t>18-11-2022</w:t>
            </w:r>
          </w:p>
        </w:tc>
      </w:tr>
    </w:tbl>
    <w:p w:rsidRPr="005E1F06" w:rsidR="00F72B75" w:rsidP="00F72B75" w:rsidRDefault="00F72B75" w14:paraId="677E1ED9" w14:textId="77777777">
      <w:pPr>
        <w:rPr>
          <w:rFonts w:cstheme="minorHAnsi"/>
        </w:rPr>
      </w:pPr>
    </w:p>
    <w:p w:rsidRPr="00E1552E" w:rsidR="00F72B75" w:rsidP="00B0734A" w:rsidRDefault="00F72B75" w14:paraId="66CFC235" w14:textId="6210BFF7">
      <w:pPr>
        <w:rPr>
          <w:lang w:val="en-GB"/>
        </w:rPr>
        <w:sectPr w:rsidRPr="00E1552E" w:rsidR="00F72B75" w:rsidSect="00BE3F22">
          <w:headerReference w:type="even" r:id="rId10"/>
          <w:headerReference w:type="default" r:id="rId11"/>
          <w:pgSz w:w="11907" w:h="16840" w:code="9"/>
          <w:pgMar w:top="1701" w:right="1701" w:bottom="1418" w:left="1701" w:header="851" w:footer="680" w:gutter="0"/>
          <w:cols w:space="708"/>
        </w:sectPr>
      </w:pPr>
    </w:p>
    <w:p w:rsidR="00B0734A" w:rsidP="00F716B6" w:rsidRDefault="00F72B75" w14:paraId="6255AD2A" w14:textId="08459587">
      <w:pPr>
        <w:pStyle w:val="Overskrift1udennummer"/>
        <w:rPr>
          <w:lang w:val="en-GB"/>
        </w:rPr>
      </w:pPr>
      <w:bookmarkStart w:name="_Toc131167032" w:id="2"/>
      <w:r>
        <w:rPr>
          <w:lang w:val="en-GB"/>
        </w:rPr>
        <w:lastRenderedPageBreak/>
        <w:t>Table of contents</w:t>
      </w:r>
      <w:bookmarkEnd w:id="2"/>
    </w:p>
    <w:p w:rsidRPr="00E1552E" w:rsidR="001A776A" w:rsidRDefault="001A776A" w14:paraId="0BE104B2" w14:textId="77777777">
      <w:pPr>
        <w:pStyle w:val="Indholdsfortegnelse1"/>
        <w:rPr>
          <w:lang w:val="en-GB"/>
        </w:rPr>
      </w:pPr>
    </w:p>
    <w:p w:rsidR="00EB4460" w:rsidRDefault="000E61C9" w14:paraId="5E885314" w14:textId="7F09F88F">
      <w:pPr>
        <w:pStyle w:val="Indholdsfortegnelse1"/>
        <w:tabs>
          <w:tab w:val="right" w:leader="dot" w:pos="8495"/>
        </w:tabs>
        <w:rPr>
          <w:rFonts w:asciiTheme="minorHAnsi" w:hAnsiTheme="minorHAnsi" w:eastAsiaTheme="minorEastAsia" w:cstheme="minorBidi"/>
          <w:b w:val="0"/>
          <w:bCs w:val="0"/>
          <w:noProof/>
          <w:sz w:val="22"/>
          <w:szCs w:val="22"/>
        </w:rPr>
      </w:pPr>
      <w:r w:rsidRPr="00E1552E">
        <w:rPr>
          <w:rFonts w:ascii="Times New Roman" w:hAnsi="Times New Roman" w:cs="Arial"/>
          <w:b w:val="0"/>
          <w:bCs w:val="0"/>
          <w:caps/>
          <w:sz w:val="24"/>
          <w:szCs w:val="28"/>
          <w:lang w:val="en-GB"/>
        </w:rPr>
        <w:fldChar w:fldCharType="begin"/>
      </w:r>
      <w:r w:rsidRPr="00E1552E">
        <w:rPr>
          <w:rFonts w:ascii="Times New Roman" w:hAnsi="Times New Roman" w:cs="Arial"/>
          <w:b w:val="0"/>
          <w:bCs w:val="0"/>
          <w:caps/>
          <w:sz w:val="24"/>
          <w:szCs w:val="28"/>
          <w:lang w:val="en-GB"/>
        </w:rPr>
        <w:instrText xml:space="preserve"> TOC \o "1-2" \h \z \u </w:instrText>
      </w:r>
      <w:r w:rsidRPr="00E1552E" w:rsidR="00300122">
        <w:rPr>
          <w:rFonts w:ascii="Times New Roman" w:hAnsi="Times New Roman" w:cs="Arial"/>
          <w:b w:val="0"/>
          <w:bCs w:val="0"/>
          <w:caps/>
          <w:sz w:val="24"/>
          <w:szCs w:val="28"/>
          <w:lang w:val="en-GB"/>
        </w:rPr>
        <w:instrText>\T "Overskrift 8;Bilag</w:instrText>
      </w:r>
      <w:r w:rsidRPr="00E1552E" w:rsidR="00994414">
        <w:rPr>
          <w:rFonts w:ascii="Times New Roman" w:hAnsi="Times New Roman" w:cs="Arial"/>
          <w:b w:val="0"/>
          <w:bCs w:val="0"/>
          <w:caps/>
          <w:sz w:val="24"/>
          <w:szCs w:val="28"/>
          <w:lang w:val="en-GB"/>
        </w:rPr>
        <w:instrText xml:space="preserve"> niv.</w:instrText>
      </w:r>
      <w:r w:rsidRPr="00E1552E" w:rsidR="00300122">
        <w:rPr>
          <w:rFonts w:ascii="Times New Roman" w:hAnsi="Times New Roman" w:cs="Arial"/>
          <w:b w:val="0"/>
          <w:bCs w:val="0"/>
          <w:caps/>
          <w:sz w:val="24"/>
          <w:szCs w:val="28"/>
          <w:lang w:val="en-GB"/>
        </w:rPr>
        <w:instrText xml:space="preserve"> 1, 1" \T "Overskrift 9;Appendiks</w:instrText>
      </w:r>
      <w:r w:rsidRPr="00E1552E" w:rsidR="00994414">
        <w:rPr>
          <w:rFonts w:ascii="Times New Roman" w:hAnsi="Times New Roman" w:cs="Arial"/>
          <w:b w:val="0"/>
          <w:bCs w:val="0"/>
          <w:caps/>
          <w:sz w:val="24"/>
          <w:szCs w:val="28"/>
          <w:lang w:val="en-GB"/>
        </w:rPr>
        <w:instrText xml:space="preserve"> niv.</w:instrText>
      </w:r>
      <w:r w:rsidRPr="00E1552E" w:rsidR="00300122">
        <w:rPr>
          <w:rFonts w:ascii="Times New Roman" w:hAnsi="Times New Roman" w:cs="Arial"/>
          <w:b w:val="0"/>
          <w:bCs w:val="0"/>
          <w:caps/>
          <w:sz w:val="24"/>
          <w:szCs w:val="28"/>
          <w:lang w:val="en-GB"/>
        </w:rPr>
        <w:instrText xml:space="preserve"> 1, 1"</w:instrText>
      </w:r>
      <w:r w:rsidRPr="00E1552E">
        <w:rPr>
          <w:rFonts w:ascii="Times New Roman" w:hAnsi="Times New Roman" w:cs="Arial"/>
          <w:b w:val="0"/>
          <w:bCs w:val="0"/>
          <w:caps/>
          <w:sz w:val="24"/>
          <w:szCs w:val="28"/>
          <w:lang w:val="en-GB"/>
        </w:rPr>
        <w:fldChar w:fldCharType="separate"/>
      </w:r>
      <w:hyperlink w:history="1" w:anchor="_Toc131167031">
        <w:r w:rsidRPr="002D2D96" w:rsidR="00EB4460">
          <w:rPr>
            <w:rStyle w:val="Hyperlink"/>
            <w:rFonts w:cstheme="minorHAnsi"/>
            <w:noProof/>
            <w:lang w:val="en-GB"/>
          </w:rPr>
          <w:t>Version log</w:t>
        </w:r>
        <w:r w:rsidR="00EB4460">
          <w:rPr>
            <w:noProof/>
            <w:webHidden/>
          </w:rPr>
          <w:tab/>
        </w:r>
        <w:r w:rsidR="00EB4460">
          <w:rPr>
            <w:noProof/>
            <w:webHidden/>
          </w:rPr>
          <w:fldChar w:fldCharType="begin"/>
        </w:r>
        <w:r w:rsidR="00EB4460">
          <w:rPr>
            <w:noProof/>
            <w:webHidden/>
          </w:rPr>
          <w:instrText xml:space="preserve"> PAGEREF _Toc131167031 \h </w:instrText>
        </w:r>
        <w:r w:rsidR="00EB4460">
          <w:rPr>
            <w:noProof/>
            <w:webHidden/>
          </w:rPr>
        </w:r>
        <w:r w:rsidR="00EB4460">
          <w:rPr>
            <w:noProof/>
            <w:webHidden/>
          </w:rPr>
          <w:fldChar w:fldCharType="separate"/>
        </w:r>
        <w:r w:rsidR="00EB4460">
          <w:rPr>
            <w:noProof/>
            <w:webHidden/>
          </w:rPr>
          <w:t>2</w:t>
        </w:r>
        <w:r w:rsidR="00EB4460">
          <w:rPr>
            <w:noProof/>
            <w:webHidden/>
          </w:rPr>
          <w:fldChar w:fldCharType="end"/>
        </w:r>
      </w:hyperlink>
    </w:p>
    <w:p w:rsidR="00EB4460" w:rsidRDefault="004F4DED" w14:paraId="2EE80979" w14:textId="1B16A6C0">
      <w:pPr>
        <w:pStyle w:val="Indholdsfortegnelse1"/>
        <w:tabs>
          <w:tab w:val="right" w:leader="dot" w:pos="8495"/>
        </w:tabs>
        <w:rPr>
          <w:rFonts w:asciiTheme="minorHAnsi" w:hAnsiTheme="minorHAnsi" w:eastAsiaTheme="minorEastAsia" w:cstheme="minorBidi"/>
          <w:b w:val="0"/>
          <w:bCs w:val="0"/>
          <w:noProof/>
          <w:sz w:val="22"/>
          <w:szCs w:val="22"/>
        </w:rPr>
      </w:pPr>
      <w:hyperlink w:history="1" w:anchor="_Toc131167032">
        <w:r w:rsidRPr="002D2D96" w:rsidR="00EB4460">
          <w:rPr>
            <w:rStyle w:val="Hyperlink"/>
            <w:noProof/>
            <w:lang w:val="en-GB"/>
          </w:rPr>
          <w:t>Table of contents</w:t>
        </w:r>
        <w:r w:rsidR="00EB4460">
          <w:rPr>
            <w:noProof/>
            <w:webHidden/>
          </w:rPr>
          <w:tab/>
        </w:r>
        <w:r w:rsidR="00EB4460">
          <w:rPr>
            <w:noProof/>
            <w:webHidden/>
          </w:rPr>
          <w:fldChar w:fldCharType="begin"/>
        </w:r>
        <w:r w:rsidR="00EB4460">
          <w:rPr>
            <w:noProof/>
            <w:webHidden/>
          </w:rPr>
          <w:instrText xml:space="preserve"> PAGEREF _Toc131167032 \h </w:instrText>
        </w:r>
        <w:r w:rsidR="00EB4460">
          <w:rPr>
            <w:noProof/>
            <w:webHidden/>
          </w:rPr>
        </w:r>
        <w:r w:rsidR="00EB4460">
          <w:rPr>
            <w:noProof/>
            <w:webHidden/>
          </w:rPr>
          <w:fldChar w:fldCharType="separate"/>
        </w:r>
        <w:r w:rsidR="00EB4460">
          <w:rPr>
            <w:noProof/>
            <w:webHidden/>
          </w:rPr>
          <w:t>3</w:t>
        </w:r>
        <w:r w:rsidR="00EB4460">
          <w:rPr>
            <w:noProof/>
            <w:webHidden/>
          </w:rPr>
          <w:fldChar w:fldCharType="end"/>
        </w:r>
      </w:hyperlink>
    </w:p>
    <w:p w:rsidR="00EB4460" w:rsidRDefault="004F4DED" w14:paraId="16C02D51" w14:textId="7644B1B5">
      <w:pPr>
        <w:pStyle w:val="Indholdsfortegnelse1"/>
        <w:tabs>
          <w:tab w:val="right" w:leader="dot" w:pos="8495"/>
        </w:tabs>
        <w:rPr>
          <w:rFonts w:asciiTheme="minorHAnsi" w:hAnsiTheme="minorHAnsi" w:eastAsiaTheme="minorEastAsia" w:cstheme="minorBidi"/>
          <w:b w:val="0"/>
          <w:bCs w:val="0"/>
          <w:noProof/>
          <w:sz w:val="22"/>
          <w:szCs w:val="22"/>
        </w:rPr>
      </w:pPr>
      <w:hyperlink w:history="1" w:anchor="_Toc131167033">
        <w:r w:rsidRPr="002D2D96" w:rsidR="00EB4460">
          <w:rPr>
            <w:rStyle w:val="Hyperlink"/>
            <w:caps/>
            <w:noProof/>
            <w:lang w:val="en-GB"/>
          </w:rPr>
          <w:t>Annex 1.</w:t>
        </w:r>
        <w:r w:rsidRPr="002D2D96" w:rsidR="00EB4460">
          <w:rPr>
            <w:rStyle w:val="Hyperlink"/>
            <w:noProof/>
            <w:lang w:val="en-GB"/>
          </w:rPr>
          <w:t xml:space="preserve"> DOCUMENTATION FOR TYPE A POWER-GENERATING PLANTS</w:t>
        </w:r>
        <w:r w:rsidR="00EB4460">
          <w:rPr>
            <w:noProof/>
            <w:webHidden/>
          </w:rPr>
          <w:tab/>
        </w:r>
        <w:r w:rsidR="00EB4460">
          <w:rPr>
            <w:noProof/>
            <w:webHidden/>
          </w:rPr>
          <w:fldChar w:fldCharType="begin"/>
        </w:r>
        <w:r w:rsidR="00EB4460">
          <w:rPr>
            <w:noProof/>
            <w:webHidden/>
          </w:rPr>
          <w:instrText xml:space="preserve"> PAGEREF _Toc131167033 \h </w:instrText>
        </w:r>
        <w:r w:rsidR="00EB4460">
          <w:rPr>
            <w:noProof/>
            <w:webHidden/>
          </w:rPr>
        </w:r>
        <w:r w:rsidR="00EB4460">
          <w:rPr>
            <w:noProof/>
            <w:webHidden/>
          </w:rPr>
          <w:fldChar w:fldCharType="separate"/>
        </w:r>
        <w:r w:rsidR="00EB4460">
          <w:rPr>
            <w:noProof/>
            <w:webHidden/>
          </w:rPr>
          <w:t>4</w:t>
        </w:r>
        <w:r w:rsidR="00EB4460">
          <w:rPr>
            <w:noProof/>
            <w:webHidden/>
          </w:rPr>
          <w:fldChar w:fldCharType="end"/>
        </w:r>
      </w:hyperlink>
    </w:p>
    <w:p w:rsidR="00EB4460" w:rsidRDefault="004F4DED" w14:paraId="65974567" w14:textId="068C865B">
      <w:pPr>
        <w:pStyle w:val="Indholdsfortegnelse2"/>
        <w:tabs>
          <w:tab w:val="right" w:leader="dot" w:pos="8495"/>
        </w:tabs>
        <w:rPr>
          <w:rFonts w:eastAsiaTheme="minorEastAsia" w:cstheme="minorBidi"/>
          <w:i w:val="0"/>
          <w:iCs w:val="0"/>
          <w:noProof/>
          <w:sz w:val="22"/>
          <w:szCs w:val="22"/>
        </w:rPr>
      </w:pPr>
      <w:hyperlink w:history="1" w:anchor="_Toc131167034">
        <w:r w:rsidRPr="002D2D96" w:rsidR="00EB4460">
          <w:rPr>
            <w:rStyle w:val="Hyperlink"/>
            <w:noProof/>
            <w:lang w:val="en-US"/>
            <w14:scene3d>
              <w14:camera w14:prst="orthographicFront"/>
              <w14:lightRig w14:rig="threePt" w14:dir="t">
                <w14:rot w14:lat="0" w14:lon="0" w14:rev="0"/>
              </w14:lightRig>
            </w14:scene3d>
          </w:rPr>
          <w:t>B1.1.</w:t>
        </w:r>
        <w:r w:rsidRPr="002D2D96" w:rsidR="00EB4460">
          <w:rPr>
            <w:rStyle w:val="Hyperlink"/>
            <w:rFonts w:cstheme="minorHAnsi"/>
            <w:noProof/>
            <w:lang w:val="en-GB" w:bidi="en-GB"/>
          </w:rPr>
          <w:t xml:space="preserve"> Documentation for type A power-generating plants</w:t>
        </w:r>
        <w:r w:rsidR="00EB4460">
          <w:rPr>
            <w:noProof/>
            <w:webHidden/>
          </w:rPr>
          <w:tab/>
        </w:r>
        <w:r w:rsidR="00EB4460">
          <w:rPr>
            <w:noProof/>
            <w:webHidden/>
          </w:rPr>
          <w:fldChar w:fldCharType="begin"/>
        </w:r>
        <w:r w:rsidR="00EB4460">
          <w:rPr>
            <w:noProof/>
            <w:webHidden/>
          </w:rPr>
          <w:instrText xml:space="preserve"> PAGEREF _Toc131167034 \h </w:instrText>
        </w:r>
        <w:r w:rsidR="00EB4460">
          <w:rPr>
            <w:noProof/>
            <w:webHidden/>
          </w:rPr>
        </w:r>
        <w:r w:rsidR="00EB4460">
          <w:rPr>
            <w:noProof/>
            <w:webHidden/>
          </w:rPr>
          <w:fldChar w:fldCharType="separate"/>
        </w:r>
        <w:r w:rsidR="00EB4460">
          <w:rPr>
            <w:noProof/>
            <w:webHidden/>
          </w:rPr>
          <w:t>4</w:t>
        </w:r>
        <w:r w:rsidR="00EB4460">
          <w:rPr>
            <w:noProof/>
            <w:webHidden/>
          </w:rPr>
          <w:fldChar w:fldCharType="end"/>
        </w:r>
      </w:hyperlink>
    </w:p>
    <w:p w:rsidR="00EB4460" w:rsidRDefault="004F4DED" w14:paraId="774E7D78" w14:textId="11E851AC">
      <w:pPr>
        <w:pStyle w:val="Indholdsfortegnelse2"/>
        <w:tabs>
          <w:tab w:val="right" w:leader="dot" w:pos="8495"/>
        </w:tabs>
        <w:rPr>
          <w:rFonts w:eastAsiaTheme="minorEastAsia" w:cstheme="minorBidi"/>
          <w:i w:val="0"/>
          <w:iCs w:val="0"/>
          <w:noProof/>
          <w:sz w:val="22"/>
          <w:szCs w:val="22"/>
        </w:rPr>
      </w:pPr>
      <w:hyperlink w:history="1" w:anchor="_Toc131167035">
        <w:r w:rsidRPr="002D2D96" w:rsidR="00EB4460">
          <w:rPr>
            <w:rStyle w:val="Hyperlink"/>
            <w:noProof/>
            <w:lang w:val="en-US"/>
            <w14:scene3d>
              <w14:camera w14:prst="orthographicFront"/>
              <w14:lightRig w14:rig="threePt" w14:dir="t">
                <w14:rot w14:lat="0" w14:lon="0" w14:rev="0"/>
              </w14:lightRig>
            </w14:scene3d>
          </w:rPr>
          <w:t>B1.2.</w:t>
        </w:r>
        <w:r w:rsidRPr="002D2D96" w:rsidR="00EB4460">
          <w:rPr>
            <w:rStyle w:val="Hyperlink"/>
            <w:rFonts w:cstheme="minorHAnsi"/>
            <w:noProof/>
            <w:lang w:val="en-GB" w:bidi="en-GB"/>
          </w:rPr>
          <w:t xml:space="preserve"> Documentation for type A power-generating plants</w:t>
        </w:r>
        <w:r w:rsidR="00EB4460">
          <w:rPr>
            <w:noProof/>
            <w:webHidden/>
          </w:rPr>
          <w:tab/>
        </w:r>
        <w:r w:rsidR="00EB4460">
          <w:rPr>
            <w:noProof/>
            <w:webHidden/>
          </w:rPr>
          <w:fldChar w:fldCharType="begin"/>
        </w:r>
        <w:r w:rsidR="00EB4460">
          <w:rPr>
            <w:noProof/>
            <w:webHidden/>
          </w:rPr>
          <w:instrText xml:space="preserve"> PAGEREF _Toc131167035 \h </w:instrText>
        </w:r>
        <w:r w:rsidR="00EB4460">
          <w:rPr>
            <w:noProof/>
            <w:webHidden/>
          </w:rPr>
        </w:r>
        <w:r w:rsidR="00EB4460">
          <w:rPr>
            <w:noProof/>
            <w:webHidden/>
          </w:rPr>
          <w:fldChar w:fldCharType="separate"/>
        </w:r>
        <w:r w:rsidR="00EB4460">
          <w:rPr>
            <w:noProof/>
            <w:webHidden/>
          </w:rPr>
          <w:t>7</w:t>
        </w:r>
        <w:r w:rsidR="00EB4460">
          <w:rPr>
            <w:noProof/>
            <w:webHidden/>
          </w:rPr>
          <w:fldChar w:fldCharType="end"/>
        </w:r>
      </w:hyperlink>
    </w:p>
    <w:p w:rsidRPr="00E1552E" w:rsidR="00D17EA5" w:rsidP="00B0734A" w:rsidRDefault="000E61C9" w14:paraId="6D6F4490" w14:textId="19306ADE">
      <w:pPr>
        <w:rPr>
          <w:rFonts w:cs="Arial"/>
          <w:b/>
          <w:bCs/>
          <w:caps/>
          <w:sz w:val="24"/>
          <w:szCs w:val="28"/>
          <w:lang w:val="en-GB"/>
        </w:rPr>
      </w:pPr>
      <w:r w:rsidRPr="00E1552E">
        <w:rPr>
          <w:rFonts w:cs="Arial"/>
          <w:b/>
          <w:bCs/>
          <w:caps/>
          <w:sz w:val="24"/>
          <w:szCs w:val="28"/>
          <w:lang w:val="en-GB"/>
        </w:rPr>
        <w:fldChar w:fldCharType="end"/>
      </w:r>
    </w:p>
    <w:p w:rsidRPr="00E1552E" w:rsidR="00B0734A" w:rsidP="00B0734A" w:rsidRDefault="00B0734A" w14:paraId="3E734951" w14:textId="77777777">
      <w:pPr>
        <w:rPr>
          <w:lang w:val="en-GB"/>
        </w:rPr>
        <w:sectPr w:rsidRPr="00E1552E" w:rsidR="00B0734A" w:rsidSect="00BE3F22">
          <w:headerReference w:type="even" r:id="rId12"/>
          <w:headerReference w:type="default" r:id="rId13"/>
          <w:pgSz w:w="11907" w:h="16840" w:code="9"/>
          <w:pgMar w:top="1701" w:right="1701" w:bottom="1418" w:left="1701" w:header="851" w:footer="680" w:gutter="0"/>
          <w:cols w:space="708"/>
        </w:sectPr>
      </w:pPr>
    </w:p>
    <w:p w:rsidR="00E1552E" w:rsidP="00E1552E" w:rsidRDefault="00E1552E" w14:paraId="67DC6D84" w14:textId="02E5A4F8">
      <w:pPr>
        <w:pStyle w:val="Overskrift8"/>
        <w:rPr>
          <w:lang w:val="en-GB"/>
        </w:rPr>
      </w:pPr>
      <w:bookmarkStart w:name="_Toc131167033" w:id="3"/>
      <w:r w:rsidRPr="00E1552E">
        <w:rPr>
          <w:lang w:val="en-GB"/>
        </w:rPr>
        <w:lastRenderedPageBreak/>
        <w:t xml:space="preserve">DOCUMENTATION </w:t>
      </w:r>
      <w:r w:rsidRPr="00103F02" w:rsidR="00103F02">
        <w:rPr>
          <w:lang w:val="en-GB"/>
        </w:rPr>
        <w:t>FOR TYPE A POWER-GENERATING PLANTS</w:t>
      </w:r>
      <w:bookmarkEnd w:id="3"/>
    </w:p>
    <w:p w:rsidRPr="00EB4460" w:rsidR="00EB4460" w:rsidP="00EB4460" w:rsidRDefault="00EB4460" w14:paraId="73359E4B" w14:textId="77777777">
      <w:pPr>
        <w:pStyle w:val="Bilagniv2"/>
        <w:rPr>
          <w:rFonts w:cstheme="minorHAnsi"/>
          <w:lang w:val="en-US"/>
        </w:rPr>
      </w:pPr>
      <w:bookmarkStart w:name="_Toc83305263" w:id="4"/>
      <w:bookmarkStart w:name="_Toc131164756" w:id="5"/>
      <w:bookmarkStart w:name="_Toc131167034" w:id="6"/>
      <w:bookmarkStart w:name="_Ref479322174" w:id="7"/>
      <w:bookmarkStart w:name="_Hlk131166262" w:id="8"/>
      <w:r w:rsidRPr="005E1F06">
        <w:rPr>
          <w:rFonts w:cstheme="minorHAnsi"/>
          <w:lang w:val="en-GB" w:bidi="en-GB"/>
        </w:rPr>
        <w:t>Documentation for type A power-generating plants</w:t>
      </w:r>
      <w:bookmarkEnd w:id="4"/>
      <w:bookmarkEnd w:id="5"/>
      <w:bookmarkEnd w:id="6"/>
    </w:p>
    <w:p w:rsidRPr="00EB4460" w:rsidR="00EB4460" w:rsidP="00EB4460" w:rsidRDefault="00EB4460" w14:paraId="6B069D27" w14:textId="77777777">
      <w:pPr>
        <w:rPr>
          <w:rFonts w:cstheme="minorHAnsi"/>
          <w:lang w:val="en-US"/>
        </w:rPr>
      </w:pPr>
      <w:r w:rsidRPr="005E1F06">
        <w:rPr>
          <w:rFonts w:cstheme="minorHAnsi"/>
          <w:lang w:val="en-GB" w:bidi="en-GB"/>
        </w:rPr>
        <w:t xml:space="preserve">Please complete the documentation with power-generating plant data and send it to the DSO. </w:t>
      </w:r>
    </w:p>
    <w:p w:rsidRPr="005E1F06" w:rsidR="00EB4460" w:rsidP="00EB4460" w:rsidRDefault="00EB4460" w14:paraId="77C7CF62" w14:textId="77777777">
      <w:pPr>
        <w:pStyle w:val="Bilagniv3"/>
        <w:rPr>
          <w:rFonts w:cstheme="minorHAnsi"/>
        </w:rPr>
      </w:pPr>
      <w:r w:rsidRPr="005E1F06">
        <w:rPr>
          <w:rFonts w:cstheme="minorHAnsi"/>
          <w:lang w:val="en-GB" w:bidi="en-GB"/>
        </w:rPr>
        <w:t>Identification</w:t>
      </w:r>
    </w:p>
    <w:tbl>
      <w:tblPr>
        <w:tblStyle w:val="Tabel-Gitter"/>
        <w:tblW w:w="7508" w:type="dxa"/>
        <w:tblLayout w:type="fixed"/>
        <w:tblLook w:val="01E0" w:firstRow="1" w:lastRow="1" w:firstColumn="1" w:lastColumn="1" w:noHBand="0" w:noVBand="0"/>
      </w:tblPr>
      <w:tblGrid>
        <w:gridCol w:w="3358"/>
        <w:gridCol w:w="4150"/>
      </w:tblGrid>
      <w:tr w:rsidRPr="004F4DED" w:rsidR="00EB4460" w:rsidTr="002841C4" w14:paraId="272AE0B8" w14:textId="77777777">
        <w:trPr>
          <w:trHeight w:val="1608"/>
        </w:trPr>
        <w:tc>
          <w:tcPr>
            <w:tcW w:w="3358" w:type="dxa"/>
            <w:hideMark/>
          </w:tcPr>
          <w:p w:rsidRPr="005E1F06" w:rsidR="00EB4460" w:rsidP="002841C4" w:rsidRDefault="00EB4460" w14:paraId="476BEA4C" w14:textId="77777777">
            <w:pPr>
              <w:rPr>
                <w:rFonts w:cstheme="minorHAnsi"/>
              </w:rPr>
            </w:pPr>
            <w:r w:rsidRPr="005E1F06">
              <w:rPr>
                <w:rFonts w:cstheme="minorHAnsi"/>
                <w:lang w:val="en-GB" w:bidi="en-GB"/>
              </w:rPr>
              <w:t xml:space="preserve">Power-generating plant: </w:t>
            </w:r>
          </w:p>
          <w:p w:rsidRPr="005E1F06" w:rsidR="00EB4460" w:rsidP="002841C4" w:rsidRDefault="00EB4460" w14:paraId="12083DA7" w14:textId="77777777">
            <w:pPr>
              <w:rPr>
                <w:rFonts w:cstheme="minorHAnsi"/>
              </w:rPr>
            </w:pPr>
          </w:p>
        </w:tc>
        <w:tc>
          <w:tcPr>
            <w:tcW w:w="4150" w:type="dxa"/>
          </w:tcPr>
          <w:p w:rsidRPr="00EB4460" w:rsidR="00EB4460" w:rsidP="002841C4" w:rsidRDefault="00EB4460" w14:paraId="6131F38D" w14:textId="77777777">
            <w:pPr>
              <w:rPr>
                <w:rFonts w:cstheme="minorHAnsi"/>
                <w:lang w:val="en-US"/>
              </w:rPr>
            </w:pPr>
            <w:r w:rsidRPr="005E1F06">
              <w:rPr>
                <w:rFonts w:cstheme="minorHAnsi"/>
                <w:lang w:val="en-GB" w:bidi="en-GB"/>
              </w:rPr>
              <w:t xml:space="preserve">Description of the power-generating plant: </w:t>
            </w:r>
          </w:p>
          <w:p w:rsidRPr="00EB4460" w:rsidR="00EB4460" w:rsidP="002841C4" w:rsidRDefault="00EB4460" w14:paraId="545957CA" w14:textId="77777777">
            <w:pPr>
              <w:rPr>
                <w:rFonts w:cstheme="minorHAnsi"/>
                <w:lang w:val="en-US"/>
              </w:rPr>
            </w:pPr>
          </w:p>
          <w:p w:rsidRPr="00EB4460" w:rsidR="00EB4460" w:rsidP="002841C4" w:rsidRDefault="00EB4460" w14:paraId="0289CBFC" w14:textId="77777777">
            <w:pPr>
              <w:rPr>
                <w:rFonts w:cstheme="minorHAnsi"/>
                <w:lang w:val="en-US"/>
              </w:rPr>
            </w:pPr>
          </w:p>
          <w:p w:rsidRPr="00EB4460" w:rsidR="00EB4460" w:rsidP="002841C4" w:rsidRDefault="00EB4460" w14:paraId="7B632FBA" w14:textId="77777777">
            <w:pPr>
              <w:rPr>
                <w:rFonts w:cstheme="minorHAnsi"/>
                <w:lang w:val="en-US"/>
              </w:rPr>
            </w:pPr>
          </w:p>
        </w:tc>
      </w:tr>
      <w:tr w:rsidRPr="005E1F06" w:rsidR="00EB4460" w:rsidTr="002841C4" w14:paraId="6837EAF1" w14:textId="77777777">
        <w:tblPrEx>
          <w:tblLook w:val="04A0" w:firstRow="1" w:lastRow="0" w:firstColumn="1" w:lastColumn="0" w:noHBand="0" w:noVBand="1"/>
        </w:tblPrEx>
        <w:trPr>
          <w:trHeight w:val="316"/>
        </w:trPr>
        <w:tc>
          <w:tcPr>
            <w:tcW w:w="3358" w:type="dxa"/>
          </w:tcPr>
          <w:p w:rsidRPr="005E1F06" w:rsidR="00EB4460" w:rsidP="002841C4" w:rsidRDefault="00EB4460" w14:paraId="32FBBDD9" w14:textId="77777777">
            <w:pPr>
              <w:rPr>
                <w:rFonts w:cstheme="minorHAnsi"/>
              </w:rPr>
            </w:pPr>
            <w:r w:rsidRPr="005E1F06">
              <w:rPr>
                <w:rFonts w:cstheme="minorHAnsi"/>
              </w:rPr>
              <w:t xml:space="preserve">Global Service Relation </w:t>
            </w:r>
            <w:proofErr w:type="spellStart"/>
            <w:r w:rsidRPr="005E1F06">
              <w:rPr>
                <w:rFonts w:cstheme="minorHAnsi"/>
              </w:rPr>
              <w:t>Number</w:t>
            </w:r>
            <w:proofErr w:type="spellEnd"/>
            <w:r w:rsidRPr="005E1F06">
              <w:rPr>
                <w:rFonts w:cstheme="minorHAnsi"/>
              </w:rPr>
              <w:t xml:space="preserve"> (GSRN-nummer): </w:t>
            </w:r>
          </w:p>
          <w:p w:rsidRPr="005E1F06" w:rsidR="00EB4460" w:rsidP="002841C4" w:rsidRDefault="00EB4460" w14:paraId="7EAF00D9" w14:textId="77777777">
            <w:pPr>
              <w:rPr>
                <w:rFonts w:cstheme="minorHAnsi"/>
              </w:rPr>
            </w:pPr>
          </w:p>
        </w:tc>
        <w:tc>
          <w:tcPr>
            <w:tcW w:w="4150" w:type="dxa"/>
          </w:tcPr>
          <w:p w:rsidRPr="005E1F06" w:rsidR="00EB4460" w:rsidP="002841C4" w:rsidRDefault="00EB4460" w14:paraId="1AC08EED" w14:textId="77777777">
            <w:pPr>
              <w:rPr>
                <w:rFonts w:cstheme="minorHAnsi"/>
                <w:szCs w:val="18"/>
              </w:rPr>
            </w:pPr>
          </w:p>
        </w:tc>
      </w:tr>
      <w:tr w:rsidRPr="004F4DED" w:rsidR="00EB4460" w:rsidTr="002841C4" w14:paraId="1972C827" w14:textId="77777777">
        <w:trPr>
          <w:trHeight w:val="316"/>
        </w:trPr>
        <w:tc>
          <w:tcPr>
            <w:tcW w:w="3358" w:type="dxa"/>
          </w:tcPr>
          <w:p w:rsidRPr="00EB4460" w:rsidR="00EB4460" w:rsidP="002841C4" w:rsidRDefault="00EB4460" w14:paraId="443D1F61" w14:textId="77777777">
            <w:pPr>
              <w:rPr>
                <w:rFonts w:cstheme="minorHAnsi"/>
                <w:lang w:val="en-US"/>
              </w:rPr>
            </w:pPr>
            <w:r w:rsidRPr="005E1F06">
              <w:rPr>
                <w:rFonts w:cstheme="minorHAnsi"/>
                <w:lang w:val="en-GB" w:bidi="en-GB"/>
              </w:rPr>
              <w:t xml:space="preserve">Plant owner name and address: </w:t>
            </w:r>
          </w:p>
          <w:p w:rsidRPr="00EB4460" w:rsidR="00EB4460" w:rsidP="002841C4" w:rsidRDefault="00EB4460" w14:paraId="77E9A16E" w14:textId="77777777">
            <w:pPr>
              <w:rPr>
                <w:rFonts w:cstheme="minorHAnsi"/>
                <w:lang w:val="en-US"/>
              </w:rPr>
            </w:pPr>
          </w:p>
          <w:p w:rsidRPr="00EB4460" w:rsidR="00EB4460" w:rsidP="002841C4" w:rsidRDefault="00EB4460" w14:paraId="58E2E6F4" w14:textId="77777777">
            <w:pPr>
              <w:rPr>
                <w:rFonts w:cstheme="minorHAnsi"/>
                <w:lang w:val="en-US"/>
              </w:rPr>
            </w:pPr>
          </w:p>
          <w:p w:rsidRPr="00EB4460" w:rsidR="00EB4460" w:rsidP="002841C4" w:rsidRDefault="00EB4460" w14:paraId="13C3115C" w14:textId="77777777">
            <w:pPr>
              <w:rPr>
                <w:rFonts w:cstheme="minorHAnsi"/>
                <w:lang w:val="en-US"/>
              </w:rPr>
            </w:pPr>
          </w:p>
        </w:tc>
        <w:tc>
          <w:tcPr>
            <w:tcW w:w="4150" w:type="dxa"/>
          </w:tcPr>
          <w:p w:rsidRPr="00EB4460" w:rsidR="00EB4460" w:rsidP="002841C4" w:rsidRDefault="00EB4460" w14:paraId="3D7DAD6B" w14:textId="77777777">
            <w:pPr>
              <w:rPr>
                <w:rFonts w:cstheme="minorHAnsi"/>
                <w:lang w:val="en-US"/>
              </w:rPr>
            </w:pPr>
          </w:p>
        </w:tc>
      </w:tr>
      <w:tr w:rsidRPr="005E1F06" w:rsidR="00EB4460" w:rsidTr="002841C4" w14:paraId="3E916F8A" w14:textId="77777777">
        <w:trPr>
          <w:trHeight w:val="567" w:hRule="exact"/>
        </w:trPr>
        <w:tc>
          <w:tcPr>
            <w:tcW w:w="3358" w:type="dxa"/>
          </w:tcPr>
          <w:p w:rsidRPr="005E1F06" w:rsidR="00EB4460" w:rsidP="002841C4" w:rsidRDefault="00EB4460" w14:paraId="63753152" w14:textId="77777777">
            <w:pPr>
              <w:rPr>
                <w:rFonts w:cstheme="minorHAnsi"/>
              </w:rPr>
            </w:pPr>
            <w:r w:rsidRPr="005E1F06">
              <w:rPr>
                <w:rFonts w:cstheme="minorHAnsi"/>
                <w:lang w:val="en-GB" w:bidi="en-GB"/>
              </w:rPr>
              <w:t xml:space="preserve">Plant owner telephone number: </w:t>
            </w:r>
          </w:p>
          <w:p w:rsidRPr="005E1F06" w:rsidR="00EB4460" w:rsidP="002841C4" w:rsidRDefault="00EB4460" w14:paraId="21F1F6A0" w14:textId="77777777">
            <w:pPr>
              <w:rPr>
                <w:rFonts w:cstheme="minorHAnsi"/>
              </w:rPr>
            </w:pPr>
          </w:p>
        </w:tc>
        <w:tc>
          <w:tcPr>
            <w:tcW w:w="4150" w:type="dxa"/>
          </w:tcPr>
          <w:p w:rsidRPr="005E1F06" w:rsidR="00EB4460" w:rsidP="002841C4" w:rsidRDefault="00EB4460" w14:paraId="5A8F17D0" w14:textId="77777777">
            <w:pPr>
              <w:rPr>
                <w:rFonts w:cstheme="minorHAnsi"/>
              </w:rPr>
            </w:pPr>
          </w:p>
        </w:tc>
      </w:tr>
      <w:tr w:rsidRPr="004F4DED" w:rsidR="00EB4460" w:rsidTr="002841C4" w14:paraId="561A4432" w14:textId="77777777">
        <w:trPr>
          <w:trHeight w:val="567" w:hRule="exact"/>
        </w:trPr>
        <w:tc>
          <w:tcPr>
            <w:tcW w:w="3358" w:type="dxa"/>
          </w:tcPr>
          <w:p w:rsidRPr="00EB4460" w:rsidR="00EB4460" w:rsidP="002841C4" w:rsidRDefault="00EB4460" w14:paraId="6C70C6F7" w14:textId="77777777">
            <w:pPr>
              <w:rPr>
                <w:rFonts w:cstheme="minorHAnsi"/>
                <w:lang w:val="en-US"/>
              </w:rPr>
            </w:pPr>
            <w:r w:rsidRPr="005E1F06">
              <w:rPr>
                <w:rFonts w:cstheme="minorHAnsi"/>
                <w:lang w:val="en-GB" w:bidi="en-GB"/>
              </w:rPr>
              <w:t xml:space="preserve">Plant owner e-mail address: </w:t>
            </w:r>
          </w:p>
          <w:p w:rsidRPr="00EB4460" w:rsidR="00EB4460" w:rsidP="002841C4" w:rsidRDefault="00EB4460" w14:paraId="3D8DD6A9" w14:textId="77777777">
            <w:pPr>
              <w:rPr>
                <w:rFonts w:cstheme="minorHAnsi"/>
                <w:lang w:val="en-US"/>
              </w:rPr>
            </w:pPr>
          </w:p>
        </w:tc>
        <w:tc>
          <w:tcPr>
            <w:tcW w:w="4150" w:type="dxa"/>
          </w:tcPr>
          <w:p w:rsidRPr="00EB4460" w:rsidR="00EB4460" w:rsidP="002841C4" w:rsidRDefault="00EB4460" w14:paraId="0570DEA6" w14:textId="77777777">
            <w:pPr>
              <w:rPr>
                <w:rFonts w:cstheme="minorHAnsi"/>
                <w:lang w:val="en-US"/>
              </w:rPr>
            </w:pPr>
          </w:p>
        </w:tc>
      </w:tr>
      <w:tr w:rsidRPr="005E1F06" w:rsidR="00EB4460" w:rsidTr="002841C4" w14:paraId="6F51E344" w14:textId="77777777">
        <w:trPr>
          <w:trHeight w:val="567" w:hRule="exact"/>
        </w:trPr>
        <w:tc>
          <w:tcPr>
            <w:tcW w:w="3358" w:type="dxa"/>
          </w:tcPr>
          <w:p w:rsidRPr="005E1F06" w:rsidR="00EB4460" w:rsidP="002841C4" w:rsidRDefault="00EB4460" w14:paraId="48B70D5A" w14:textId="77777777">
            <w:pPr>
              <w:rPr>
                <w:rFonts w:cstheme="minorHAnsi"/>
              </w:rPr>
            </w:pPr>
            <w:r w:rsidRPr="005E1F06">
              <w:rPr>
                <w:rFonts w:cstheme="minorHAnsi"/>
                <w:lang w:val="en-GB" w:bidi="en-GB"/>
              </w:rPr>
              <w:t xml:space="preserve">Type/model: </w:t>
            </w:r>
          </w:p>
          <w:p w:rsidRPr="005E1F06" w:rsidR="00EB4460" w:rsidP="002841C4" w:rsidRDefault="00EB4460" w14:paraId="318811B5" w14:textId="77777777">
            <w:pPr>
              <w:rPr>
                <w:rFonts w:cstheme="minorHAnsi"/>
              </w:rPr>
            </w:pPr>
          </w:p>
        </w:tc>
        <w:tc>
          <w:tcPr>
            <w:tcW w:w="4150" w:type="dxa"/>
          </w:tcPr>
          <w:p w:rsidRPr="005E1F06" w:rsidR="00EB4460" w:rsidP="002841C4" w:rsidRDefault="00EB4460" w14:paraId="4C1C28B1" w14:textId="77777777">
            <w:pPr>
              <w:rPr>
                <w:rFonts w:cstheme="minorHAnsi"/>
              </w:rPr>
            </w:pPr>
          </w:p>
        </w:tc>
      </w:tr>
      <w:tr w:rsidRPr="005E1F06" w:rsidR="00EB4460" w:rsidTr="002841C4" w14:paraId="2C890AFF" w14:textId="77777777">
        <w:trPr>
          <w:trHeight w:val="567" w:hRule="exact"/>
        </w:trPr>
        <w:tc>
          <w:tcPr>
            <w:tcW w:w="3358" w:type="dxa"/>
          </w:tcPr>
          <w:p w:rsidRPr="005E1F06" w:rsidR="00EB4460" w:rsidP="002841C4" w:rsidRDefault="00EB4460" w14:paraId="3388A728" w14:textId="77777777">
            <w:pPr>
              <w:rPr>
                <w:rFonts w:cstheme="minorHAnsi"/>
              </w:rPr>
            </w:pPr>
            <w:r w:rsidRPr="005E1F06">
              <w:rPr>
                <w:rFonts w:cstheme="minorHAnsi"/>
                <w:lang w:val="en-GB" w:bidi="en-GB"/>
              </w:rPr>
              <w:t>Nominal voltage (U</w:t>
            </w:r>
            <w:r w:rsidRPr="005E1F06">
              <w:rPr>
                <w:rFonts w:cstheme="minorHAnsi"/>
                <w:vertAlign w:val="subscript"/>
                <w:lang w:val="en-GB" w:bidi="en-GB"/>
              </w:rPr>
              <w:t>n</w:t>
            </w:r>
            <w:r w:rsidRPr="005E1F06">
              <w:rPr>
                <w:rFonts w:cstheme="minorHAnsi"/>
                <w:lang w:val="en-GB" w:bidi="en-GB"/>
              </w:rPr>
              <w:t xml:space="preserve">): </w:t>
            </w:r>
          </w:p>
          <w:p w:rsidRPr="005E1F06" w:rsidR="00EB4460" w:rsidP="002841C4" w:rsidRDefault="00EB4460" w14:paraId="1C818253" w14:textId="77777777">
            <w:pPr>
              <w:rPr>
                <w:rFonts w:cstheme="minorHAnsi"/>
              </w:rPr>
            </w:pPr>
          </w:p>
        </w:tc>
        <w:tc>
          <w:tcPr>
            <w:tcW w:w="4150" w:type="dxa"/>
          </w:tcPr>
          <w:p w:rsidRPr="005E1F06" w:rsidR="00EB4460" w:rsidP="002841C4" w:rsidRDefault="00EB4460" w14:paraId="2F7166FF" w14:textId="77777777">
            <w:pPr>
              <w:rPr>
                <w:rFonts w:cstheme="minorHAnsi"/>
              </w:rPr>
            </w:pPr>
          </w:p>
        </w:tc>
      </w:tr>
      <w:tr w:rsidRPr="005E1F06" w:rsidR="00EB4460" w:rsidTr="002841C4" w14:paraId="686E8A5C" w14:textId="77777777">
        <w:trPr>
          <w:trHeight w:val="567" w:hRule="exact"/>
        </w:trPr>
        <w:tc>
          <w:tcPr>
            <w:tcW w:w="3358" w:type="dxa"/>
            <w:hideMark/>
          </w:tcPr>
          <w:p w:rsidRPr="005E1F06" w:rsidR="00EB4460" w:rsidP="002841C4" w:rsidRDefault="00EB4460" w14:paraId="2077A19E" w14:textId="77777777">
            <w:pPr>
              <w:rPr>
                <w:rFonts w:cstheme="minorHAnsi"/>
              </w:rPr>
            </w:pPr>
            <w:r w:rsidRPr="005E1F06">
              <w:rPr>
                <w:rFonts w:cstheme="minorHAnsi"/>
                <w:lang w:val="en-GB" w:bidi="en-GB"/>
              </w:rPr>
              <w:t>Rated power (</w:t>
            </w:r>
            <w:proofErr w:type="spellStart"/>
            <w:r w:rsidRPr="005E1F06">
              <w:rPr>
                <w:rFonts w:cstheme="minorHAnsi"/>
                <w:lang w:val="en-GB" w:bidi="en-GB"/>
              </w:rPr>
              <w:t>P</w:t>
            </w:r>
            <w:r w:rsidRPr="005E1F06">
              <w:rPr>
                <w:rFonts w:cstheme="minorHAnsi"/>
                <w:vertAlign w:val="subscript"/>
                <w:lang w:val="en-GB" w:bidi="en-GB"/>
              </w:rPr>
              <w:t>n</w:t>
            </w:r>
            <w:proofErr w:type="spellEnd"/>
            <w:r w:rsidRPr="005E1F06">
              <w:rPr>
                <w:rFonts w:cstheme="minorHAnsi"/>
                <w:lang w:val="en-GB" w:bidi="en-GB"/>
              </w:rPr>
              <w:t xml:space="preserve">): </w:t>
            </w:r>
          </w:p>
          <w:p w:rsidRPr="005E1F06" w:rsidR="00EB4460" w:rsidP="002841C4" w:rsidRDefault="00EB4460" w14:paraId="28800118" w14:textId="77777777">
            <w:pPr>
              <w:rPr>
                <w:rFonts w:cstheme="minorHAnsi"/>
              </w:rPr>
            </w:pPr>
          </w:p>
        </w:tc>
        <w:tc>
          <w:tcPr>
            <w:tcW w:w="4150" w:type="dxa"/>
          </w:tcPr>
          <w:p w:rsidRPr="005E1F06" w:rsidR="00EB4460" w:rsidP="002841C4" w:rsidRDefault="00EB4460" w14:paraId="51B6AF43" w14:textId="77777777">
            <w:pPr>
              <w:rPr>
                <w:rFonts w:cstheme="minorHAnsi"/>
              </w:rPr>
            </w:pPr>
          </w:p>
        </w:tc>
      </w:tr>
      <w:tr w:rsidRPr="004F4DED" w:rsidR="00EB4460" w:rsidTr="002841C4" w14:paraId="2BE0455B" w14:textId="77777777">
        <w:trPr>
          <w:trHeight w:val="70"/>
        </w:trPr>
        <w:tc>
          <w:tcPr>
            <w:tcW w:w="3358" w:type="dxa"/>
          </w:tcPr>
          <w:p w:rsidRPr="005E1F06" w:rsidR="00EB4460" w:rsidP="002841C4" w:rsidRDefault="00EB4460" w14:paraId="73BED046" w14:textId="77777777">
            <w:pPr>
              <w:rPr>
                <w:rFonts w:cstheme="minorHAnsi"/>
              </w:rPr>
            </w:pPr>
            <w:r w:rsidRPr="005E1F06">
              <w:rPr>
                <w:rFonts w:cstheme="minorHAnsi"/>
                <w:lang w:val="en-GB" w:bidi="en-GB"/>
              </w:rPr>
              <w:t xml:space="preserve">Primary energy source: </w:t>
            </w:r>
          </w:p>
          <w:p w:rsidRPr="005E1F06" w:rsidR="00EB4460" w:rsidP="002841C4" w:rsidRDefault="00EB4460" w14:paraId="7A48F9FF" w14:textId="77777777">
            <w:pPr>
              <w:rPr>
                <w:rFonts w:cstheme="minorHAnsi"/>
              </w:rPr>
            </w:pPr>
          </w:p>
        </w:tc>
        <w:tc>
          <w:tcPr>
            <w:tcW w:w="4150" w:type="dxa"/>
          </w:tcPr>
          <w:p w:rsidRPr="00EB4460" w:rsidR="00EB4460" w:rsidP="002841C4" w:rsidRDefault="00EB4460" w14:paraId="5CABB37B" w14:textId="77777777">
            <w:pPr>
              <w:jc w:val="right"/>
              <w:rPr>
                <w:rFonts w:cstheme="minorHAnsi"/>
                <w:lang w:val="en-US"/>
              </w:rPr>
            </w:pPr>
            <w:r w:rsidRPr="005E1F06">
              <w:rPr>
                <w:rFonts w:cstheme="minorHAnsi"/>
                <w:lang w:val="en-GB" w:bidi="en-GB"/>
              </w:rPr>
              <w:t xml:space="preserve">Wind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EB4460" w:rsidR="00EB4460" w:rsidP="002841C4" w:rsidRDefault="00EB4460" w14:paraId="42115BA9" w14:textId="77777777">
            <w:pPr>
              <w:jc w:val="right"/>
              <w:rPr>
                <w:rFonts w:cstheme="minorHAnsi"/>
                <w:lang w:val="en-US"/>
              </w:rPr>
            </w:pPr>
            <w:r w:rsidRPr="005E1F06">
              <w:rPr>
                <w:rFonts w:cstheme="minorHAnsi"/>
                <w:lang w:val="en-GB" w:bidi="en-GB"/>
              </w:rPr>
              <w:t xml:space="preserve">Solar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EB4460" w:rsidR="00EB4460" w:rsidP="002841C4" w:rsidRDefault="00EB4460" w14:paraId="2EF64467" w14:textId="77777777">
            <w:pPr>
              <w:jc w:val="right"/>
              <w:rPr>
                <w:rFonts w:cstheme="minorHAnsi"/>
                <w:lang w:val="en-US"/>
              </w:rPr>
            </w:pPr>
            <w:r w:rsidRPr="005E1F06">
              <w:rPr>
                <w:rFonts w:cstheme="minorHAnsi"/>
                <w:lang w:val="en-GB" w:bidi="en-GB"/>
              </w:rPr>
              <w:t xml:space="preserve">Other type of plant*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EB4460" w:rsidR="00EB4460" w:rsidP="002841C4" w:rsidRDefault="00EB4460" w14:paraId="38AAED5F" w14:textId="77777777">
            <w:pPr>
              <w:jc w:val="right"/>
              <w:rPr>
                <w:rFonts w:cstheme="minorHAnsi"/>
                <w:lang w:val="en-US"/>
              </w:rPr>
            </w:pPr>
          </w:p>
          <w:p w:rsidRPr="00EB4460" w:rsidR="00EB4460" w:rsidP="002841C4" w:rsidRDefault="00EB4460" w14:paraId="10613A12" w14:textId="77777777">
            <w:pPr>
              <w:jc w:val="right"/>
              <w:rPr>
                <w:rFonts w:cstheme="minorHAnsi"/>
                <w:szCs w:val="18"/>
                <w:lang w:val="en-US"/>
              </w:rPr>
            </w:pPr>
            <w:r w:rsidRPr="005E1F06">
              <w:rPr>
                <w:rFonts w:cstheme="minorHAnsi"/>
                <w:sz w:val="18"/>
                <w:szCs w:val="18"/>
                <w:lang w:val="en-GB" w:bidi="en-GB"/>
              </w:rPr>
              <w:t xml:space="preserve">*Describe the type of plant in question </w:t>
            </w:r>
          </w:p>
          <w:p w:rsidRPr="00EB4460" w:rsidR="00EB4460" w:rsidP="002841C4" w:rsidRDefault="00EB4460" w14:paraId="7CFD6EDF" w14:textId="77777777">
            <w:pPr>
              <w:jc w:val="left"/>
              <w:rPr>
                <w:rFonts w:cstheme="minorHAnsi"/>
                <w:szCs w:val="18"/>
                <w:lang w:val="en-US"/>
              </w:rPr>
            </w:pPr>
          </w:p>
          <w:p w:rsidRPr="00EB4460" w:rsidR="00EB4460" w:rsidP="002841C4" w:rsidRDefault="00EB4460" w14:paraId="219352E8" w14:textId="77777777">
            <w:pPr>
              <w:rPr>
                <w:rFonts w:cstheme="minorHAnsi"/>
                <w:lang w:val="en-US"/>
              </w:rPr>
            </w:pPr>
          </w:p>
        </w:tc>
      </w:tr>
    </w:tbl>
    <w:p w:rsidRPr="005E1F06" w:rsidR="00EB4460" w:rsidP="00EB4460" w:rsidRDefault="00EB4460" w14:paraId="55D17AF1" w14:textId="77777777">
      <w:pPr>
        <w:pStyle w:val="Bilagniv3"/>
        <w:rPr>
          <w:rFonts w:cstheme="minorHAnsi"/>
        </w:rPr>
      </w:pPr>
      <w:r w:rsidRPr="005E1F06">
        <w:rPr>
          <w:rFonts w:cstheme="minorHAnsi"/>
          <w:lang w:val="en-GB" w:bidi="en-GB"/>
        </w:rPr>
        <w:t>Positive list</w:t>
      </w:r>
    </w:p>
    <w:tbl>
      <w:tblPr>
        <w:tblStyle w:val="Tabel-Gitter"/>
        <w:tblW w:w="0" w:type="auto"/>
        <w:tblLook w:val="04A0" w:firstRow="1" w:lastRow="0" w:firstColumn="1" w:lastColumn="0" w:noHBand="0" w:noVBand="1"/>
      </w:tblPr>
      <w:tblGrid>
        <w:gridCol w:w="6545"/>
        <w:gridCol w:w="984"/>
      </w:tblGrid>
      <w:tr w:rsidRPr="005E1F06" w:rsidR="00EB4460" w:rsidTr="002841C4" w14:paraId="4CDA19B4" w14:textId="77777777">
        <w:tc>
          <w:tcPr>
            <w:tcW w:w="6545" w:type="dxa"/>
          </w:tcPr>
          <w:p w:rsidRPr="00EB4460" w:rsidR="00EB4460" w:rsidP="002841C4" w:rsidRDefault="00EB4460" w14:paraId="606642F2" w14:textId="77777777">
            <w:pPr>
              <w:rPr>
                <w:rFonts w:cstheme="minorHAnsi"/>
                <w:lang w:val="en-US"/>
              </w:rPr>
            </w:pPr>
            <w:r w:rsidRPr="005E1F06">
              <w:rPr>
                <w:rFonts w:cstheme="minorHAnsi"/>
                <w:lang w:val="en-GB" w:bidi="en-GB"/>
              </w:rPr>
              <w:t xml:space="preserve">Is the power-generating plant included on the positive list? </w:t>
            </w:r>
          </w:p>
          <w:p w:rsidRPr="00EB4460" w:rsidR="00EB4460" w:rsidP="002841C4" w:rsidRDefault="00EB4460" w14:paraId="4E231E1F" w14:textId="77777777">
            <w:pPr>
              <w:rPr>
                <w:rFonts w:cstheme="minorHAnsi"/>
                <w:lang w:val="en-US"/>
              </w:rPr>
            </w:pPr>
          </w:p>
          <w:p w:rsidR="00EB4460" w:rsidP="002841C4" w:rsidRDefault="00EB4460" w14:paraId="34476DCB" w14:textId="77777777">
            <w:pPr>
              <w:rPr>
                <w:rFonts w:cstheme="minorHAnsi"/>
                <w:lang w:val="en-GB" w:bidi="en-GB"/>
              </w:rPr>
            </w:pPr>
            <w:r w:rsidRPr="005E1F06">
              <w:rPr>
                <w:rFonts w:cstheme="minorHAnsi"/>
                <w:lang w:val="en-GB" w:bidi="en-GB"/>
              </w:rPr>
              <w:t xml:space="preserve">If not, please fill out annex </w:t>
            </w:r>
            <w:r w:rsidRPr="005E1F06">
              <w:rPr>
                <w:rFonts w:cstheme="minorHAnsi"/>
                <w:lang w:val="en-GB" w:bidi="en-GB"/>
              </w:rPr>
              <w:fldChar w:fldCharType="begin" w:fldLock="1"/>
            </w:r>
            <w:r w:rsidRPr="005E1F06">
              <w:rPr>
                <w:rFonts w:cstheme="minorHAnsi"/>
                <w:lang w:val="en-GB" w:bidi="en-GB"/>
              </w:rPr>
              <w:instrText xml:space="preserve"> REF  _Ref503087059 \r  \* MERGEFORMAT </w:instrText>
            </w:r>
            <w:r w:rsidRPr="005E1F06">
              <w:rPr>
                <w:rFonts w:cstheme="minorHAnsi"/>
                <w:lang w:val="en-GB" w:bidi="en-GB"/>
              </w:rPr>
              <w:fldChar w:fldCharType="separate"/>
            </w:r>
            <w:r w:rsidRPr="005E1F06">
              <w:rPr>
                <w:rFonts w:cstheme="minorHAnsi"/>
                <w:lang w:val="en-GB" w:bidi="en-GB"/>
              </w:rPr>
              <w:t>B1.2</w:t>
            </w:r>
            <w:r w:rsidRPr="005E1F06">
              <w:rPr>
                <w:rFonts w:cstheme="minorHAnsi"/>
                <w:lang w:val="en-GB" w:bidi="en-GB"/>
              </w:rPr>
              <w:fldChar w:fldCharType="end"/>
            </w:r>
            <w:r w:rsidRPr="005E1F06">
              <w:rPr>
                <w:rFonts w:cstheme="minorHAnsi"/>
                <w:lang w:val="en-GB" w:bidi="en-GB"/>
              </w:rPr>
              <w:t xml:space="preserve"> as well. </w:t>
            </w:r>
          </w:p>
          <w:p w:rsidRPr="00EB4460" w:rsidR="00EB4460" w:rsidP="002841C4" w:rsidRDefault="00EB4460" w14:paraId="334BD91E" w14:textId="77777777">
            <w:pPr>
              <w:rPr>
                <w:rFonts w:cstheme="minorHAnsi"/>
                <w:lang w:val="en-US"/>
              </w:rPr>
            </w:pPr>
            <w:r w:rsidRPr="00EB4460">
              <w:rPr>
                <w:rFonts w:cstheme="minorHAnsi"/>
                <w:lang w:val="en-US"/>
              </w:rPr>
              <w:t>*If the power-generating plant is over 50kW and consists of multiple units, then the power-generating plant needs to document power quality in every connection.</w:t>
            </w:r>
          </w:p>
        </w:tc>
        <w:tc>
          <w:tcPr>
            <w:tcW w:w="984" w:type="dxa"/>
          </w:tcPr>
          <w:p w:rsidRPr="00EB4460" w:rsidR="00EB4460" w:rsidP="002841C4" w:rsidRDefault="00EB4460" w14:paraId="7FD51B9A" w14:textId="77777777">
            <w:pPr>
              <w:jc w:val="right"/>
              <w:rPr>
                <w:rFonts w:cstheme="minorHAnsi"/>
                <w:szCs w:val="18"/>
                <w:lang w:val="en-US"/>
              </w:rPr>
            </w:pPr>
          </w:p>
          <w:p w:rsidRPr="005E1F06" w:rsidR="00EB4460" w:rsidP="002841C4" w:rsidRDefault="00EB4460" w14:paraId="2D90DCA1" w14:textId="77777777">
            <w:pPr>
              <w:jc w:val="right"/>
              <w:rPr>
                <w:rFonts w:cstheme="minorHAnsi"/>
                <w:lang w:val="en-GB" w:bidi="en-GB"/>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296CE5BB"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51B5F739" w14:textId="77777777">
            <w:pPr>
              <w:jc w:val="right"/>
              <w:rPr>
                <w:rFonts w:cstheme="minorHAnsi"/>
              </w:rPr>
            </w:pPr>
          </w:p>
        </w:tc>
      </w:tr>
    </w:tbl>
    <w:p w:rsidRPr="005E1F06" w:rsidR="00EB4460" w:rsidP="00EB4460" w:rsidRDefault="00EB4460" w14:paraId="6618D99E" w14:textId="77777777">
      <w:pPr>
        <w:rPr>
          <w:rFonts w:cstheme="minorHAnsi"/>
        </w:rPr>
      </w:pPr>
    </w:p>
    <w:p w:rsidRPr="005E1F06" w:rsidR="00EB4460" w:rsidP="00EB4460" w:rsidRDefault="00EB4460" w14:paraId="62616A52" w14:textId="77777777">
      <w:pPr>
        <w:pStyle w:val="Bilagniv3"/>
        <w:rPr>
          <w:rFonts w:cstheme="minorHAnsi"/>
        </w:rPr>
      </w:pPr>
      <w:r w:rsidRPr="005E1F06">
        <w:rPr>
          <w:rFonts w:cstheme="minorHAnsi"/>
          <w:lang w:val="en-GB" w:bidi="en-GB"/>
        </w:rPr>
        <w:lastRenderedPageBreak/>
        <w:t>Active power control</w:t>
      </w:r>
    </w:p>
    <w:p w:rsidRPr="005E1F06" w:rsidR="00EB4460" w:rsidP="00EB4460" w:rsidRDefault="00EB4460" w14:paraId="4E38C985" w14:textId="77777777">
      <w:pPr>
        <w:pStyle w:val="Bilagniv4"/>
        <w:rPr>
          <w:rFonts w:cstheme="minorHAnsi"/>
        </w:rPr>
      </w:pPr>
      <w:r w:rsidRPr="005E1F06">
        <w:rPr>
          <w:rFonts w:cstheme="minorHAnsi"/>
          <w:lang w:val="en-GB" w:bidi="en-GB"/>
        </w:rPr>
        <w:t xml:space="preserve">Power response to </w:t>
      </w:r>
      <w:proofErr w:type="spellStart"/>
      <w:r w:rsidRPr="005E1F06">
        <w:rPr>
          <w:rFonts w:cstheme="minorHAnsi"/>
          <w:lang w:val="en-GB" w:bidi="en-GB"/>
        </w:rPr>
        <w:t>overfrequency</w:t>
      </w:r>
      <w:proofErr w:type="spellEnd"/>
    </w:p>
    <w:tbl>
      <w:tblPr>
        <w:tblStyle w:val="Tabel-Gitter"/>
        <w:tblW w:w="0" w:type="auto"/>
        <w:tblLook w:val="04A0" w:firstRow="1" w:lastRow="0" w:firstColumn="1" w:lastColumn="0" w:noHBand="0" w:noVBand="1"/>
      </w:tblPr>
      <w:tblGrid>
        <w:gridCol w:w="5807"/>
        <w:gridCol w:w="1701"/>
      </w:tblGrid>
      <w:tr w:rsidRPr="005E1F06" w:rsidR="00EB4460" w:rsidTr="002841C4" w14:paraId="23A7B070" w14:textId="77777777">
        <w:tc>
          <w:tcPr>
            <w:tcW w:w="5807" w:type="dxa"/>
          </w:tcPr>
          <w:p w:rsidRPr="00EB4460" w:rsidR="00EB4460" w:rsidP="002841C4" w:rsidRDefault="00EB4460" w14:paraId="7397C536" w14:textId="77777777">
            <w:pPr>
              <w:rPr>
                <w:rFonts w:cstheme="minorHAnsi"/>
                <w:lang w:val="en-US"/>
              </w:rPr>
            </w:pPr>
            <w:r w:rsidRPr="005E1F06">
              <w:rPr>
                <w:rFonts w:cstheme="minorHAnsi"/>
                <w:lang w:val="en-GB" w:bidi="en-GB"/>
              </w:rPr>
              <w:t xml:space="preserve">Is the frequency response function for </w:t>
            </w:r>
            <w:proofErr w:type="spellStart"/>
            <w:r w:rsidRPr="005E1F06">
              <w:rPr>
                <w:rFonts w:cstheme="minorHAnsi"/>
                <w:lang w:val="en-GB" w:bidi="en-GB"/>
              </w:rPr>
              <w:t>overfrequency</w:t>
            </w:r>
            <w:proofErr w:type="spellEnd"/>
            <w:r w:rsidRPr="005E1F06">
              <w:rPr>
                <w:rFonts w:cstheme="minorHAnsi"/>
                <w:lang w:val="en-GB" w:bidi="en-GB"/>
              </w:rPr>
              <w:t xml:space="preserve"> enabled? </w:t>
            </w:r>
          </w:p>
          <w:p w:rsidRPr="00EB4460" w:rsidR="00EB4460" w:rsidP="002841C4" w:rsidRDefault="00EB4460" w14:paraId="207596EA" w14:textId="77777777">
            <w:pPr>
              <w:rPr>
                <w:rFonts w:cstheme="minorHAnsi"/>
                <w:lang w:val="en-US"/>
              </w:rPr>
            </w:pPr>
          </w:p>
          <w:p w:rsidRPr="00EB4460" w:rsidR="00EB4460" w:rsidP="002841C4" w:rsidRDefault="00EB4460" w14:paraId="5A2B50DE" w14:textId="77777777">
            <w:pPr>
              <w:rPr>
                <w:rFonts w:cstheme="minorHAnsi"/>
                <w:lang w:val="en-US"/>
              </w:rPr>
            </w:pPr>
          </w:p>
          <w:p w:rsidRPr="00EB4460" w:rsidR="00EB4460" w:rsidP="002841C4" w:rsidRDefault="00EB4460" w14:paraId="4ACA47E3" w14:textId="77777777">
            <w:pPr>
              <w:rPr>
                <w:rFonts w:cstheme="minorHAnsi"/>
                <w:lang w:val="en-US"/>
              </w:rPr>
            </w:pPr>
            <w:r w:rsidRPr="005E1F06">
              <w:rPr>
                <w:rFonts w:cstheme="minorHAnsi"/>
                <w:lang w:val="en-GB" w:bidi="en-GB"/>
              </w:rPr>
              <w:t xml:space="preserve">If yes, what are the setting values? </w:t>
            </w:r>
          </w:p>
          <w:p w:rsidRPr="00EB4460" w:rsidR="00EB4460" w:rsidP="002841C4" w:rsidRDefault="00EB4460" w14:paraId="4D34B73D" w14:textId="77777777">
            <w:pPr>
              <w:rPr>
                <w:rFonts w:cstheme="minorHAnsi"/>
                <w:lang w:val="en-US"/>
              </w:rPr>
            </w:pPr>
            <w:r w:rsidRPr="005E1F06">
              <w:rPr>
                <w:rFonts w:cstheme="minorHAnsi"/>
                <w:lang w:val="en-GB" w:bidi="en-GB"/>
              </w:rPr>
              <w:t>Frequency threshold (</w:t>
            </w:r>
            <w:proofErr w:type="spellStart"/>
            <w:r w:rsidRPr="005E1F06">
              <w:rPr>
                <w:rFonts w:cstheme="minorHAnsi"/>
                <w:lang w:val="en-GB" w:bidi="en-GB"/>
              </w:rPr>
              <w:t>f</w:t>
            </w:r>
            <w:r w:rsidRPr="005E1F06">
              <w:rPr>
                <w:rFonts w:cstheme="minorHAnsi"/>
                <w:vertAlign w:val="subscript"/>
                <w:lang w:val="en-GB" w:bidi="en-GB"/>
              </w:rPr>
              <w:t>RO</w:t>
            </w:r>
            <w:proofErr w:type="spellEnd"/>
            <w:r w:rsidRPr="005E1F06">
              <w:rPr>
                <w:rFonts w:cstheme="minorHAnsi"/>
                <w:lang w:val="en-GB" w:bidi="en-GB"/>
              </w:rPr>
              <w:t xml:space="preserve">): </w:t>
            </w:r>
          </w:p>
          <w:p w:rsidRPr="00EB4460" w:rsidR="00EB4460" w:rsidP="002841C4" w:rsidRDefault="00EB4460" w14:paraId="7A668EF3" w14:textId="77777777">
            <w:pPr>
              <w:rPr>
                <w:rFonts w:cstheme="minorHAnsi"/>
                <w:lang w:val="en-US"/>
              </w:rPr>
            </w:pPr>
            <w:r w:rsidRPr="005E1F06">
              <w:rPr>
                <w:rFonts w:cstheme="minorHAnsi"/>
                <w:lang w:val="en-GB" w:bidi="en-GB"/>
              </w:rPr>
              <w:t xml:space="preserve">Droop: </w:t>
            </w:r>
          </w:p>
          <w:p w:rsidRPr="00EB4460" w:rsidR="00EB4460" w:rsidP="002841C4" w:rsidRDefault="00EB4460" w14:paraId="4B8700C7" w14:textId="77777777">
            <w:pPr>
              <w:rPr>
                <w:rFonts w:cstheme="minorHAnsi"/>
                <w:lang w:val="en-US"/>
              </w:rPr>
            </w:pPr>
            <w:r w:rsidRPr="005E1F06">
              <w:rPr>
                <w:rFonts w:cstheme="minorHAnsi"/>
                <w:lang w:val="en-GB" w:bidi="en-GB"/>
              </w:rPr>
              <w:t xml:space="preserve">Delay for islanding detection (minimum response time): </w:t>
            </w:r>
          </w:p>
        </w:tc>
        <w:tc>
          <w:tcPr>
            <w:tcW w:w="1701" w:type="dxa"/>
          </w:tcPr>
          <w:p w:rsidRPr="00EB4460" w:rsidR="00EB4460" w:rsidP="002841C4" w:rsidRDefault="00EB4460" w14:paraId="1535BFEA" w14:textId="77777777">
            <w:pPr>
              <w:jc w:val="right"/>
              <w:rPr>
                <w:rFonts w:cstheme="minorHAnsi"/>
                <w:lang w:val="en-US"/>
              </w:rPr>
            </w:pPr>
          </w:p>
          <w:p w:rsidRPr="005E1F06" w:rsidR="00EB4460" w:rsidP="002841C4" w:rsidRDefault="00EB4460" w14:paraId="4A1043E2"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6D0900B4"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0D6CDDCC" w14:textId="77777777">
            <w:pPr>
              <w:jc w:val="right"/>
              <w:rPr>
                <w:rFonts w:cstheme="minorHAnsi"/>
              </w:rPr>
            </w:pPr>
          </w:p>
          <w:p w:rsidRPr="005E1F06" w:rsidR="00EB4460" w:rsidP="002841C4" w:rsidRDefault="00EB4460" w14:paraId="24859DDF" w14:textId="77777777">
            <w:pPr>
              <w:jc w:val="right"/>
              <w:rPr>
                <w:rFonts w:cstheme="minorHAnsi"/>
              </w:rPr>
            </w:pPr>
            <w:r w:rsidRPr="005E1F06">
              <w:rPr>
                <w:rFonts w:cstheme="minorHAnsi"/>
                <w:lang w:val="en-GB" w:bidi="en-GB"/>
              </w:rPr>
              <w:t>________Hz</w:t>
            </w:r>
          </w:p>
          <w:p w:rsidRPr="005E1F06" w:rsidR="00EB4460" w:rsidP="002841C4" w:rsidRDefault="00EB4460" w14:paraId="350647C8" w14:textId="77777777">
            <w:pPr>
              <w:jc w:val="right"/>
              <w:rPr>
                <w:rFonts w:cstheme="minorHAnsi"/>
              </w:rPr>
            </w:pPr>
            <w:r w:rsidRPr="005E1F06">
              <w:rPr>
                <w:rFonts w:cstheme="minorHAnsi"/>
                <w:lang w:val="en-GB" w:bidi="en-GB"/>
              </w:rPr>
              <w:t>_________%</w:t>
            </w:r>
          </w:p>
          <w:p w:rsidRPr="005E1F06" w:rsidR="00EB4460" w:rsidP="002841C4" w:rsidRDefault="00EB4460" w14:paraId="4CFCA058" w14:textId="77777777">
            <w:pPr>
              <w:jc w:val="right"/>
              <w:rPr>
                <w:rFonts w:cstheme="minorHAnsi"/>
              </w:rPr>
            </w:pPr>
            <w:r w:rsidRPr="005E1F06">
              <w:rPr>
                <w:rFonts w:cstheme="minorHAnsi"/>
                <w:lang w:val="en-GB" w:bidi="en-GB"/>
              </w:rPr>
              <w:t>________</w:t>
            </w:r>
            <w:proofErr w:type="spellStart"/>
            <w:r w:rsidRPr="005E1F06">
              <w:rPr>
                <w:rFonts w:cstheme="minorHAnsi"/>
                <w:lang w:val="en-GB" w:bidi="en-GB"/>
              </w:rPr>
              <w:t>ms</w:t>
            </w:r>
            <w:proofErr w:type="spellEnd"/>
          </w:p>
          <w:p w:rsidRPr="005E1F06" w:rsidR="00EB4460" w:rsidP="002841C4" w:rsidRDefault="00EB4460" w14:paraId="12A01DE6" w14:textId="77777777">
            <w:pPr>
              <w:jc w:val="right"/>
              <w:rPr>
                <w:rFonts w:cstheme="minorHAnsi"/>
              </w:rPr>
            </w:pPr>
          </w:p>
        </w:tc>
      </w:tr>
    </w:tbl>
    <w:p w:rsidRPr="005E1F06" w:rsidR="00EB4460" w:rsidP="00EB4460" w:rsidRDefault="00EB4460" w14:paraId="73286EC8" w14:textId="77777777">
      <w:pPr>
        <w:pStyle w:val="Bilagniv3"/>
        <w:rPr>
          <w:rFonts w:cstheme="minorHAnsi"/>
        </w:rPr>
      </w:pPr>
      <w:r w:rsidRPr="005E1F06">
        <w:rPr>
          <w:rFonts w:cstheme="minorHAnsi"/>
          <w:lang w:val="en-GB" w:bidi="en-GB"/>
        </w:rPr>
        <w:t>Reactive power control</w:t>
      </w:r>
    </w:p>
    <w:p w:rsidRPr="005E1F06" w:rsidR="00EB4460" w:rsidP="00EB4460" w:rsidRDefault="00EB4460" w14:paraId="712EF467" w14:textId="77777777">
      <w:pPr>
        <w:pStyle w:val="Bilagniv4"/>
        <w:rPr>
          <w:rFonts w:cstheme="minorHAnsi"/>
        </w:rPr>
      </w:pPr>
      <w:r w:rsidRPr="005E1F06">
        <w:rPr>
          <w:rFonts w:cstheme="minorHAnsi"/>
          <w:lang w:val="en-GB" w:bidi="en-GB"/>
        </w:rPr>
        <w:t>Power Factor control</w:t>
      </w:r>
    </w:p>
    <w:tbl>
      <w:tblPr>
        <w:tblStyle w:val="Tabel-Gitter"/>
        <w:tblW w:w="0" w:type="auto"/>
        <w:tblLook w:val="04A0" w:firstRow="1" w:lastRow="0" w:firstColumn="1" w:lastColumn="0" w:noHBand="0" w:noVBand="1"/>
      </w:tblPr>
      <w:tblGrid>
        <w:gridCol w:w="5807"/>
        <w:gridCol w:w="1701"/>
      </w:tblGrid>
      <w:tr w:rsidRPr="004F4DED" w:rsidR="00EB4460" w:rsidTr="002841C4" w14:paraId="32C74B28" w14:textId="77777777">
        <w:tc>
          <w:tcPr>
            <w:tcW w:w="5807" w:type="dxa"/>
          </w:tcPr>
          <w:p w:rsidRPr="00EB4460" w:rsidR="00EB4460" w:rsidP="002841C4" w:rsidRDefault="00EB4460" w14:paraId="3162F61A" w14:textId="77777777">
            <w:pPr>
              <w:rPr>
                <w:rFonts w:cstheme="minorHAnsi"/>
                <w:lang w:val="en-US"/>
              </w:rPr>
            </w:pPr>
            <w:r w:rsidRPr="005E1F06">
              <w:rPr>
                <w:rFonts w:cstheme="minorHAnsi"/>
                <w:lang w:val="en-GB" w:bidi="en-GB"/>
              </w:rPr>
              <w:t xml:space="preserve">Is the Power Factor control function enabled? </w:t>
            </w:r>
          </w:p>
          <w:p w:rsidRPr="00EB4460" w:rsidR="00EB4460" w:rsidP="002841C4" w:rsidRDefault="00EB4460" w14:paraId="3C87FF77" w14:textId="77777777">
            <w:pPr>
              <w:rPr>
                <w:rFonts w:cstheme="minorHAnsi"/>
                <w:lang w:val="en-US"/>
              </w:rPr>
            </w:pPr>
          </w:p>
          <w:p w:rsidRPr="00EB4460" w:rsidR="00EB4460" w:rsidP="002841C4" w:rsidRDefault="00EB4460" w14:paraId="48603EAA" w14:textId="77777777">
            <w:pPr>
              <w:rPr>
                <w:rFonts w:cstheme="minorHAnsi"/>
                <w:lang w:val="en-US"/>
              </w:rPr>
            </w:pPr>
          </w:p>
          <w:p w:rsidRPr="00EB4460" w:rsidR="00EB4460" w:rsidP="002841C4" w:rsidRDefault="00EB4460" w14:paraId="2F50CFB5" w14:textId="77777777">
            <w:pPr>
              <w:rPr>
                <w:rFonts w:cstheme="minorHAnsi"/>
                <w:lang w:val="en-US"/>
              </w:rPr>
            </w:pPr>
            <w:r w:rsidRPr="005E1F06">
              <w:rPr>
                <w:rFonts w:cstheme="minorHAnsi"/>
                <w:lang w:val="en-GB" w:bidi="en-GB"/>
              </w:rPr>
              <w:t xml:space="preserve">If yes, which set point is used? </w:t>
            </w:r>
          </w:p>
          <w:p w:rsidRPr="00EB4460" w:rsidR="00EB4460" w:rsidP="002841C4" w:rsidRDefault="00EB4460" w14:paraId="4A3D2553" w14:textId="77777777">
            <w:pPr>
              <w:rPr>
                <w:rFonts w:cstheme="minorHAnsi"/>
                <w:lang w:val="en-US"/>
              </w:rPr>
            </w:pPr>
            <w:r w:rsidRPr="005E1F06">
              <w:rPr>
                <w:rFonts w:cstheme="minorHAnsi"/>
                <w:lang w:val="en-GB" w:bidi="en-GB"/>
              </w:rPr>
              <w:t xml:space="preserve">(Values different from cos φ 1.0 must be agreed with the </w:t>
            </w:r>
            <w:r w:rsidRPr="005E1F06">
              <w:rPr>
                <w:rFonts w:cstheme="minorHAnsi"/>
                <w:i/>
                <w:lang w:val="en-GB" w:bidi="en-GB"/>
              </w:rPr>
              <w:t>DSO</w:t>
            </w:r>
            <w:r w:rsidRPr="005E1F06">
              <w:rPr>
                <w:rFonts w:cstheme="minorHAnsi"/>
                <w:lang w:val="en-GB" w:bidi="en-GB"/>
              </w:rPr>
              <w:t xml:space="preserve">) </w:t>
            </w:r>
          </w:p>
          <w:p w:rsidRPr="00EB4460" w:rsidR="00EB4460" w:rsidP="002841C4" w:rsidRDefault="00EB4460" w14:paraId="26CDC170" w14:textId="77777777">
            <w:pPr>
              <w:rPr>
                <w:rFonts w:cstheme="minorHAnsi"/>
                <w:lang w:val="en-US"/>
              </w:rPr>
            </w:pPr>
          </w:p>
        </w:tc>
        <w:tc>
          <w:tcPr>
            <w:tcW w:w="1701" w:type="dxa"/>
          </w:tcPr>
          <w:p w:rsidRPr="00EB4460" w:rsidR="00EB4460" w:rsidP="002841C4" w:rsidRDefault="00EB4460" w14:paraId="3E82A8D3" w14:textId="77777777">
            <w:pPr>
              <w:jc w:val="right"/>
              <w:rPr>
                <w:rFonts w:cstheme="minorHAnsi"/>
                <w:lang w:val="en-US"/>
              </w:rPr>
            </w:pPr>
          </w:p>
          <w:p w:rsidRPr="00EB4460" w:rsidR="00EB4460" w:rsidP="002841C4" w:rsidRDefault="00EB4460" w14:paraId="359376E7" w14:textId="77777777">
            <w:pPr>
              <w:jc w:val="right"/>
              <w:rPr>
                <w:rFonts w:cstheme="minorHAnsi"/>
                <w:lang w:val="en-US"/>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EB4460" w:rsidR="00EB4460" w:rsidP="002841C4" w:rsidRDefault="00EB4460" w14:paraId="754543FF" w14:textId="77777777">
            <w:pPr>
              <w:jc w:val="right"/>
              <w:rPr>
                <w:rFonts w:cstheme="minorHAnsi"/>
                <w:lang w:val="en-US"/>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EB4460" w:rsidR="00EB4460" w:rsidP="002841C4" w:rsidRDefault="00EB4460" w14:paraId="7D4E83CC" w14:textId="77777777">
            <w:pPr>
              <w:jc w:val="right"/>
              <w:rPr>
                <w:rFonts w:cstheme="minorHAnsi"/>
                <w:lang w:val="en-US"/>
              </w:rPr>
            </w:pPr>
          </w:p>
          <w:p w:rsidRPr="00EB4460" w:rsidR="00EB4460" w:rsidP="002841C4" w:rsidRDefault="00EB4460" w14:paraId="4823142F" w14:textId="77777777">
            <w:pPr>
              <w:jc w:val="right"/>
              <w:rPr>
                <w:rFonts w:cstheme="minorHAnsi"/>
                <w:lang w:val="en-US"/>
              </w:rPr>
            </w:pPr>
            <w:r w:rsidRPr="005E1F06">
              <w:rPr>
                <w:rFonts w:cstheme="minorHAnsi"/>
                <w:lang w:val="en-GB" w:bidi="en-GB"/>
              </w:rPr>
              <w:t xml:space="preserve">________ </w:t>
            </w:r>
            <w:proofErr w:type="spellStart"/>
            <w:r w:rsidRPr="005E1F06">
              <w:rPr>
                <w:rFonts w:cstheme="minorHAnsi"/>
                <w:lang w:val="en-GB" w:bidi="en-GB"/>
              </w:rPr>
              <w:t>cosφ</w:t>
            </w:r>
            <w:proofErr w:type="spellEnd"/>
          </w:p>
          <w:p w:rsidRPr="00EB4460" w:rsidR="00EB4460" w:rsidP="002841C4" w:rsidRDefault="00EB4460" w14:paraId="04CA1848" w14:textId="77777777">
            <w:pPr>
              <w:jc w:val="right"/>
              <w:rPr>
                <w:rFonts w:cstheme="minorHAnsi"/>
                <w:lang w:val="en-US"/>
              </w:rPr>
            </w:pPr>
            <w:bookmarkStart w:name="_Hlk84935972" w:id="9"/>
            <w:r w:rsidRPr="005E1F06">
              <w:rPr>
                <w:rFonts w:cstheme="minorHAnsi"/>
                <w:lang w:val="en-GB" w:bidi="en-GB"/>
              </w:rPr>
              <w:t xml:space="preserve">Inductive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EB4460" w:rsidR="00EB4460" w:rsidP="002841C4" w:rsidRDefault="00EB4460" w14:paraId="58124764" w14:textId="77777777">
            <w:pPr>
              <w:jc w:val="right"/>
              <w:rPr>
                <w:rFonts w:cstheme="minorHAnsi"/>
                <w:lang w:val="en-US"/>
              </w:rPr>
            </w:pPr>
            <w:r w:rsidRPr="005E1F06">
              <w:rPr>
                <w:rFonts w:cstheme="minorHAnsi"/>
                <w:lang w:val="en-GB" w:bidi="en-GB"/>
              </w:rPr>
              <w:t xml:space="preserve">Capacitive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bookmarkEnd w:id="9"/>
          <w:p w:rsidRPr="00EB4460" w:rsidR="00EB4460" w:rsidP="002841C4" w:rsidRDefault="00EB4460" w14:paraId="50499ADF" w14:textId="77777777">
            <w:pPr>
              <w:jc w:val="right"/>
              <w:rPr>
                <w:rFonts w:cstheme="minorHAnsi"/>
                <w:lang w:val="en-US"/>
              </w:rPr>
            </w:pPr>
          </w:p>
        </w:tc>
      </w:tr>
    </w:tbl>
    <w:p w:rsidRPr="005E1F06" w:rsidR="00EB4460" w:rsidP="00EB4460" w:rsidRDefault="00EB4460" w14:paraId="229B17D2" w14:textId="77777777">
      <w:pPr>
        <w:pStyle w:val="Bilagniv4"/>
        <w:rPr>
          <w:rFonts w:cstheme="minorHAnsi"/>
        </w:rPr>
      </w:pPr>
      <w:r w:rsidRPr="005E1F06">
        <w:rPr>
          <w:rFonts w:cstheme="minorHAnsi"/>
          <w:lang w:val="en-GB" w:bidi="en-GB"/>
        </w:rPr>
        <w:t>Automatic Power Factor control</w:t>
      </w:r>
    </w:p>
    <w:tbl>
      <w:tblPr>
        <w:tblStyle w:val="Tabel-Gitter"/>
        <w:tblW w:w="0" w:type="auto"/>
        <w:tblLook w:val="04A0" w:firstRow="1" w:lastRow="0" w:firstColumn="1" w:lastColumn="0" w:noHBand="0" w:noVBand="1"/>
      </w:tblPr>
      <w:tblGrid>
        <w:gridCol w:w="5807"/>
        <w:gridCol w:w="1701"/>
      </w:tblGrid>
      <w:tr w:rsidRPr="004F4DED" w:rsidR="00EB4460" w:rsidTr="002841C4" w14:paraId="2A2C1F07" w14:textId="77777777">
        <w:tc>
          <w:tcPr>
            <w:tcW w:w="5807" w:type="dxa"/>
          </w:tcPr>
          <w:p w:rsidRPr="00EB4460" w:rsidR="00EB4460" w:rsidP="002841C4" w:rsidRDefault="00EB4460" w14:paraId="32EDA869" w14:textId="77777777">
            <w:pPr>
              <w:rPr>
                <w:rFonts w:cstheme="minorHAnsi"/>
                <w:lang w:val="en-US"/>
              </w:rPr>
            </w:pPr>
            <w:r w:rsidRPr="005E1F06">
              <w:rPr>
                <w:rFonts w:cstheme="minorHAnsi"/>
                <w:lang w:val="en-GB" w:bidi="en-GB"/>
              </w:rPr>
              <w:t>Is the automatic Power Factor control function enabled?</w:t>
            </w:r>
          </w:p>
          <w:p w:rsidRPr="00EB4460" w:rsidR="00EB4460" w:rsidP="002841C4" w:rsidRDefault="00EB4460" w14:paraId="626284CE" w14:textId="77777777">
            <w:pPr>
              <w:rPr>
                <w:rFonts w:cstheme="minorHAnsi"/>
                <w:lang w:val="en-US"/>
              </w:rPr>
            </w:pPr>
            <w:r w:rsidRPr="005E1F06">
              <w:rPr>
                <w:rFonts w:cstheme="minorHAnsi"/>
                <w:lang w:val="en-GB" w:bidi="en-GB"/>
              </w:rPr>
              <w:t>(Must only be enabled subject to prior agreement with the DSO)</w:t>
            </w:r>
          </w:p>
          <w:p w:rsidRPr="00EB4460" w:rsidR="00EB4460" w:rsidP="002841C4" w:rsidRDefault="00EB4460" w14:paraId="788DC9AB" w14:textId="77777777">
            <w:pPr>
              <w:rPr>
                <w:rFonts w:cstheme="minorHAnsi"/>
                <w:lang w:val="en-US"/>
              </w:rPr>
            </w:pPr>
          </w:p>
          <w:p w:rsidRPr="00EB4460" w:rsidR="00EB4460" w:rsidP="002841C4" w:rsidRDefault="00EB4460" w14:paraId="727EA878" w14:textId="77777777">
            <w:pPr>
              <w:rPr>
                <w:rFonts w:cstheme="minorHAnsi"/>
                <w:lang w:val="en-US"/>
              </w:rPr>
            </w:pPr>
            <w:r w:rsidRPr="005E1F06">
              <w:rPr>
                <w:rFonts w:cstheme="minorHAnsi"/>
                <w:lang w:val="en-GB" w:bidi="en-GB"/>
              </w:rPr>
              <w:t xml:space="preserve">If yes, which set points are used? </w:t>
            </w:r>
          </w:p>
          <w:p w:rsidRPr="00EB4460" w:rsidR="00EB4460" w:rsidP="002841C4" w:rsidRDefault="00EB4460" w14:paraId="0011ED79" w14:textId="77777777">
            <w:pPr>
              <w:rPr>
                <w:rFonts w:cstheme="minorHAnsi"/>
                <w:lang w:val="en-US"/>
              </w:rPr>
            </w:pPr>
            <w:r w:rsidRPr="005E1F06">
              <w:rPr>
                <w:rFonts w:cstheme="minorHAnsi"/>
                <w:lang w:val="en-GB" w:bidi="en-GB"/>
              </w:rPr>
              <w:t>Set point 1 – P/</w:t>
            </w:r>
            <w:proofErr w:type="spellStart"/>
            <w:r w:rsidRPr="005E1F06">
              <w:rPr>
                <w:rFonts w:cstheme="minorHAnsi"/>
                <w:lang w:val="en-GB" w:bidi="en-GB"/>
              </w:rPr>
              <w:t>Pn</w:t>
            </w:r>
            <w:proofErr w:type="spellEnd"/>
            <w:r w:rsidRPr="005E1F06">
              <w:rPr>
                <w:rFonts w:cstheme="minorHAnsi"/>
                <w:lang w:val="en-GB" w:bidi="en-GB"/>
              </w:rPr>
              <w:t xml:space="preserve"> </w:t>
            </w:r>
          </w:p>
          <w:p w:rsidRPr="00EB4460" w:rsidR="00EB4460" w:rsidP="002841C4" w:rsidRDefault="00EB4460" w14:paraId="4ACFE165" w14:textId="77777777">
            <w:pPr>
              <w:rPr>
                <w:rFonts w:cstheme="minorHAnsi"/>
                <w:lang w:val="en-US"/>
              </w:rPr>
            </w:pPr>
            <w:r w:rsidRPr="005E1F06">
              <w:rPr>
                <w:rFonts w:cstheme="minorHAnsi"/>
                <w:lang w:val="en-GB" w:bidi="en-GB"/>
              </w:rPr>
              <w:t>Set point 1 – Power Factor (inductive)</w:t>
            </w:r>
          </w:p>
          <w:p w:rsidRPr="00EB4460" w:rsidR="00EB4460" w:rsidP="002841C4" w:rsidRDefault="00EB4460" w14:paraId="2406C081" w14:textId="77777777">
            <w:pPr>
              <w:rPr>
                <w:rFonts w:cstheme="minorHAnsi"/>
                <w:lang w:val="en-US"/>
              </w:rPr>
            </w:pPr>
            <w:r w:rsidRPr="005E1F06">
              <w:rPr>
                <w:rFonts w:cstheme="minorHAnsi"/>
                <w:lang w:val="en-GB" w:bidi="en-GB"/>
              </w:rPr>
              <w:t>Set point 2 – P/</w:t>
            </w:r>
            <w:proofErr w:type="spellStart"/>
            <w:r w:rsidRPr="005E1F06">
              <w:rPr>
                <w:rFonts w:cstheme="minorHAnsi"/>
                <w:lang w:val="en-GB" w:bidi="en-GB"/>
              </w:rPr>
              <w:t>Pn</w:t>
            </w:r>
            <w:proofErr w:type="spellEnd"/>
            <w:r w:rsidRPr="005E1F06">
              <w:rPr>
                <w:rFonts w:cstheme="minorHAnsi"/>
                <w:lang w:val="en-GB" w:bidi="en-GB"/>
              </w:rPr>
              <w:t xml:space="preserve"> </w:t>
            </w:r>
          </w:p>
          <w:p w:rsidRPr="00EB4460" w:rsidR="00EB4460" w:rsidP="002841C4" w:rsidRDefault="00EB4460" w14:paraId="3213C9B0" w14:textId="77777777">
            <w:pPr>
              <w:rPr>
                <w:rFonts w:cstheme="minorHAnsi"/>
                <w:lang w:val="en-US"/>
              </w:rPr>
            </w:pPr>
            <w:r w:rsidRPr="005E1F06">
              <w:rPr>
                <w:rFonts w:cstheme="minorHAnsi"/>
                <w:lang w:val="en-GB" w:bidi="en-GB"/>
              </w:rPr>
              <w:t>Set point 2 – Power Factor (inductive)</w:t>
            </w:r>
          </w:p>
          <w:p w:rsidRPr="00EB4460" w:rsidR="00EB4460" w:rsidP="002841C4" w:rsidRDefault="00EB4460" w14:paraId="3C2D40F3" w14:textId="77777777">
            <w:pPr>
              <w:rPr>
                <w:rFonts w:cstheme="minorHAnsi"/>
                <w:lang w:val="en-US"/>
              </w:rPr>
            </w:pPr>
            <w:r w:rsidRPr="005E1F06">
              <w:rPr>
                <w:rFonts w:cstheme="minorHAnsi"/>
                <w:lang w:val="en-GB" w:bidi="en-GB"/>
              </w:rPr>
              <w:t>Set point 3 – P/</w:t>
            </w:r>
            <w:proofErr w:type="spellStart"/>
            <w:r w:rsidRPr="005E1F06">
              <w:rPr>
                <w:rFonts w:cstheme="minorHAnsi"/>
                <w:lang w:val="en-GB" w:bidi="en-GB"/>
              </w:rPr>
              <w:t>Pn</w:t>
            </w:r>
            <w:proofErr w:type="spellEnd"/>
            <w:r w:rsidRPr="005E1F06">
              <w:rPr>
                <w:rFonts w:cstheme="minorHAnsi"/>
                <w:lang w:val="en-GB" w:bidi="en-GB"/>
              </w:rPr>
              <w:t xml:space="preserve"> </w:t>
            </w:r>
          </w:p>
          <w:p w:rsidRPr="00EB4460" w:rsidR="00EB4460" w:rsidP="002841C4" w:rsidRDefault="00EB4460" w14:paraId="2F218637" w14:textId="77777777">
            <w:pPr>
              <w:rPr>
                <w:rFonts w:cstheme="minorHAnsi"/>
                <w:lang w:val="en-US"/>
              </w:rPr>
            </w:pPr>
            <w:r w:rsidRPr="005E1F06">
              <w:rPr>
                <w:rFonts w:cstheme="minorHAnsi"/>
                <w:lang w:val="en-GB" w:bidi="en-GB"/>
              </w:rPr>
              <w:t>Set point 3 – Power Factor (inductive)</w:t>
            </w:r>
          </w:p>
          <w:p w:rsidRPr="00EB4460" w:rsidR="00EB4460" w:rsidP="002841C4" w:rsidRDefault="00EB4460" w14:paraId="3426C0F3" w14:textId="77777777">
            <w:pPr>
              <w:rPr>
                <w:rFonts w:cstheme="minorHAnsi"/>
                <w:lang w:val="en-US"/>
              </w:rPr>
            </w:pPr>
          </w:p>
        </w:tc>
        <w:tc>
          <w:tcPr>
            <w:tcW w:w="1701" w:type="dxa"/>
          </w:tcPr>
          <w:p w:rsidRPr="00EB4460" w:rsidR="00EB4460" w:rsidP="002841C4" w:rsidRDefault="00EB4460" w14:paraId="4DC5035E" w14:textId="77777777">
            <w:pPr>
              <w:jc w:val="right"/>
              <w:rPr>
                <w:rFonts w:cstheme="minorHAnsi"/>
                <w:lang w:val="en-US"/>
              </w:rPr>
            </w:pPr>
          </w:p>
          <w:p w:rsidRPr="00EB4460" w:rsidR="00EB4460" w:rsidP="002841C4" w:rsidRDefault="00EB4460" w14:paraId="1A1F05DE" w14:textId="77777777">
            <w:pPr>
              <w:jc w:val="right"/>
              <w:rPr>
                <w:rFonts w:cstheme="minorHAnsi"/>
                <w:lang w:val="en-US"/>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EB4460" w:rsidR="00EB4460" w:rsidP="002841C4" w:rsidRDefault="00EB4460" w14:paraId="3330CB86" w14:textId="77777777">
            <w:pPr>
              <w:jc w:val="right"/>
              <w:rPr>
                <w:rFonts w:cstheme="minorHAnsi"/>
                <w:lang w:val="en-US"/>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EB4460" w:rsidR="00EB4460" w:rsidP="002841C4" w:rsidRDefault="00EB4460" w14:paraId="71FC9E28" w14:textId="77777777">
            <w:pPr>
              <w:jc w:val="right"/>
              <w:rPr>
                <w:rFonts w:cstheme="minorHAnsi"/>
                <w:lang w:val="en-US"/>
              </w:rPr>
            </w:pPr>
          </w:p>
          <w:p w:rsidRPr="00EB4460" w:rsidR="00EB4460" w:rsidP="002841C4" w:rsidRDefault="00EB4460" w14:paraId="034C5381" w14:textId="77777777">
            <w:pPr>
              <w:jc w:val="right"/>
              <w:rPr>
                <w:rFonts w:cstheme="minorHAnsi"/>
                <w:lang w:val="en-US"/>
              </w:rPr>
            </w:pPr>
          </w:p>
          <w:p w:rsidRPr="00EB4460" w:rsidR="00EB4460" w:rsidP="002841C4" w:rsidRDefault="00EB4460" w14:paraId="222C2FCA" w14:textId="77777777">
            <w:pPr>
              <w:jc w:val="right"/>
              <w:rPr>
                <w:rFonts w:cstheme="minorHAnsi"/>
                <w:lang w:val="en-US"/>
              </w:rPr>
            </w:pPr>
            <w:r w:rsidRPr="005E1F06">
              <w:rPr>
                <w:rFonts w:cstheme="minorHAnsi"/>
                <w:lang w:val="en-GB" w:bidi="en-GB"/>
              </w:rPr>
              <w:t>________%</w:t>
            </w:r>
          </w:p>
          <w:p w:rsidRPr="00EB4460" w:rsidR="00EB4460" w:rsidP="002841C4" w:rsidRDefault="00EB4460" w14:paraId="14322D82" w14:textId="77777777">
            <w:pPr>
              <w:jc w:val="right"/>
              <w:rPr>
                <w:rFonts w:cstheme="minorHAnsi"/>
                <w:lang w:val="en-US"/>
              </w:rPr>
            </w:pPr>
            <w:r w:rsidRPr="005E1F06">
              <w:rPr>
                <w:rFonts w:cstheme="minorHAnsi"/>
                <w:lang w:val="en-GB" w:bidi="en-GB"/>
              </w:rPr>
              <w:t xml:space="preserve">______ </w:t>
            </w:r>
            <w:proofErr w:type="spellStart"/>
            <w:r w:rsidRPr="005E1F06">
              <w:rPr>
                <w:rFonts w:cstheme="minorHAnsi"/>
                <w:lang w:val="en-GB" w:bidi="en-GB"/>
              </w:rPr>
              <w:t>cosφ</w:t>
            </w:r>
            <w:proofErr w:type="spellEnd"/>
          </w:p>
          <w:p w:rsidRPr="00EB4460" w:rsidR="00EB4460" w:rsidP="002841C4" w:rsidRDefault="00EB4460" w14:paraId="64088587" w14:textId="77777777">
            <w:pPr>
              <w:jc w:val="right"/>
              <w:rPr>
                <w:rFonts w:cstheme="minorHAnsi"/>
                <w:lang w:val="en-US"/>
              </w:rPr>
            </w:pPr>
            <w:r w:rsidRPr="005E1F06">
              <w:rPr>
                <w:rFonts w:cstheme="minorHAnsi"/>
                <w:lang w:val="en-GB" w:bidi="en-GB"/>
              </w:rPr>
              <w:t>________%</w:t>
            </w:r>
          </w:p>
          <w:p w:rsidRPr="00EB4460" w:rsidR="00EB4460" w:rsidP="002841C4" w:rsidRDefault="00EB4460" w14:paraId="35F779D0" w14:textId="77777777">
            <w:pPr>
              <w:jc w:val="right"/>
              <w:rPr>
                <w:rFonts w:cstheme="minorHAnsi"/>
                <w:lang w:val="en-US"/>
              </w:rPr>
            </w:pPr>
            <w:r w:rsidRPr="005E1F06">
              <w:rPr>
                <w:rFonts w:cstheme="minorHAnsi"/>
                <w:lang w:val="en-GB" w:bidi="en-GB"/>
              </w:rPr>
              <w:t xml:space="preserve">______ </w:t>
            </w:r>
            <w:proofErr w:type="spellStart"/>
            <w:r w:rsidRPr="005E1F06">
              <w:rPr>
                <w:rFonts w:cstheme="minorHAnsi"/>
                <w:lang w:val="en-GB" w:bidi="en-GB"/>
              </w:rPr>
              <w:t>cosφ</w:t>
            </w:r>
            <w:proofErr w:type="spellEnd"/>
          </w:p>
          <w:p w:rsidRPr="00EB4460" w:rsidR="00EB4460" w:rsidP="002841C4" w:rsidRDefault="00EB4460" w14:paraId="7208FE5F" w14:textId="77777777">
            <w:pPr>
              <w:jc w:val="right"/>
              <w:rPr>
                <w:rFonts w:cstheme="minorHAnsi"/>
                <w:lang w:val="en-US"/>
              </w:rPr>
            </w:pPr>
            <w:r w:rsidRPr="005E1F06">
              <w:rPr>
                <w:rFonts w:cstheme="minorHAnsi"/>
                <w:lang w:val="en-GB" w:bidi="en-GB"/>
              </w:rPr>
              <w:t>________%</w:t>
            </w:r>
          </w:p>
          <w:p w:rsidRPr="00EB4460" w:rsidR="00EB4460" w:rsidP="002841C4" w:rsidRDefault="00EB4460" w14:paraId="5E136C3C" w14:textId="77777777">
            <w:pPr>
              <w:jc w:val="right"/>
              <w:rPr>
                <w:rFonts w:cstheme="minorHAnsi"/>
                <w:lang w:val="en-US"/>
              </w:rPr>
            </w:pPr>
            <w:r w:rsidRPr="005E1F06">
              <w:rPr>
                <w:rFonts w:cstheme="minorHAnsi"/>
                <w:lang w:val="en-GB" w:bidi="en-GB"/>
              </w:rPr>
              <w:t xml:space="preserve">______ </w:t>
            </w:r>
            <w:proofErr w:type="spellStart"/>
            <w:r w:rsidRPr="005E1F06">
              <w:rPr>
                <w:rFonts w:cstheme="minorHAnsi"/>
                <w:lang w:val="en-GB" w:bidi="en-GB"/>
              </w:rPr>
              <w:t>cosφ</w:t>
            </w:r>
            <w:proofErr w:type="spellEnd"/>
          </w:p>
        </w:tc>
      </w:tr>
    </w:tbl>
    <w:p w:rsidRPr="005E1F06" w:rsidR="00EB4460" w:rsidP="00EB4460" w:rsidRDefault="00EB4460" w14:paraId="79AF123A" w14:textId="77777777">
      <w:pPr>
        <w:pStyle w:val="Bilagniv4"/>
        <w:rPr>
          <w:rFonts w:cstheme="minorHAnsi"/>
        </w:rPr>
      </w:pPr>
      <w:r w:rsidRPr="005E1F06">
        <w:rPr>
          <w:rFonts w:cstheme="minorHAnsi"/>
          <w:lang w:val="en-GB" w:bidi="en-GB"/>
        </w:rPr>
        <w:t>Q control</w:t>
      </w:r>
    </w:p>
    <w:tbl>
      <w:tblPr>
        <w:tblStyle w:val="Tabel-Gitter"/>
        <w:tblW w:w="0" w:type="auto"/>
        <w:tblLook w:val="04A0" w:firstRow="1" w:lastRow="0" w:firstColumn="1" w:lastColumn="0" w:noHBand="0" w:noVBand="1"/>
      </w:tblPr>
      <w:tblGrid>
        <w:gridCol w:w="5807"/>
        <w:gridCol w:w="1701"/>
      </w:tblGrid>
      <w:tr w:rsidRPr="005E1F06" w:rsidR="00EB4460" w:rsidTr="002841C4" w14:paraId="0785C9F0" w14:textId="77777777">
        <w:tc>
          <w:tcPr>
            <w:tcW w:w="5807" w:type="dxa"/>
          </w:tcPr>
          <w:p w:rsidRPr="00EB4460" w:rsidR="00EB4460" w:rsidP="002841C4" w:rsidRDefault="00EB4460" w14:paraId="4C5B2E3C" w14:textId="77777777">
            <w:pPr>
              <w:rPr>
                <w:rFonts w:cstheme="minorHAnsi"/>
                <w:lang w:val="en-US"/>
              </w:rPr>
            </w:pPr>
            <w:r w:rsidRPr="005E1F06">
              <w:rPr>
                <w:rFonts w:cstheme="minorHAnsi"/>
                <w:lang w:val="en-GB" w:bidi="en-GB"/>
              </w:rPr>
              <w:t xml:space="preserve">Is the Q control function enabled? </w:t>
            </w:r>
          </w:p>
          <w:p w:rsidRPr="00EB4460" w:rsidR="00EB4460" w:rsidP="002841C4" w:rsidRDefault="00EB4460" w14:paraId="610994AD" w14:textId="77777777">
            <w:pPr>
              <w:rPr>
                <w:rFonts w:cstheme="minorHAnsi"/>
                <w:lang w:val="en-US"/>
              </w:rPr>
            </w:pPr>
          </w:p>
          <w:p w:rsidRPr="00EB4460" w:rsidR="00EB4460" w:rsidP="002841C4" w:rsidRDefault="00EB4460" w14:paraId="4799ABBB" w14:textId="77777777">
            <w:pPr>
              <w:rPr>
                <w:rFonts w:cstheme="minorHAnsi"/>
                <w:lang w:val="en-US"/>
              </w:rPr>
            </w:pPr>
            <w:r w:rsidRPr="005E1F06">
              <w:rPr>
                <w:rFonts w:cstheme="minorHAnsi"/>
                <w:lang w:val="en-GB" w:bidi="en-GB"/>
              </w:rPr>
              <w:t xml:space="preserve">If yes, which set point is used? </w:t>
            </w:r>
          </w:p>
          <w:p w:rsidRPr="00EB4460" w:rsidR="00EB4460" w:rsidP="002841C4" w:rsidRDefault="00EB4460" w14:paraId="6D5DFA93" w14:textId="77777777">
            <w:pPr>
              <w:rPr>
                <w:rFonts w:cstheme="minorHAnsi"/>
                <w:lang w:val="en-US"/>
              </w:rPr>
            </w:pPr>
            <w:r w:rsidRPr="005E1F06">
              <w:rPr>
                <w:rFonts w:cstheme="minorHAnsi"/>
                <w:lang w:val="en-GB" w:bidi="en-GB"/>
              </w:rPr>
              <w:t xml:space="preserve">(Values different from 0 </w:t>
            </w:r>
            <w:proofErr w:type="spellStart"/>
            <w:r w:rsidRPr="005E1F06">
              <w:rPr>
                <w:rFonts w:cstheme="minorHAnsi"/>
                <w:lang w:val="en-GB" w:bidi="en-GB"/>
              </w:rPr>
              <w:t>kVAr</w:t>
            </w:r>
            <w:proofErr w:type="spellEnd"/>
            <w:r w:rsidRPr="005E1F06">
              <w:rPr>
                <w:rFonts w:cstheme="minorHAnsi"/>
                <w:lang w:val="en-GB" w:bidi="en-GB"/>
              </w:rPr>
              <w:t xml:space="preserve"> must be agreed with the DSO) </w:t>
            </w:r>
          </w:p>
        </w:tc>
        <w:tc>
          <w:tcPr>
            <w:tcW w:w="1701" w:type="dxa"/>
          </w:tcPr>
          <w:p w:rsidRPr="00EB4460" w:rsidR="00EB4460" w:rsidP="002841C4" w:rsidRDefault="00EB4460" w14:paraId="4962CAD8" w14:textId="77777777">
            <w:pPr>
              <w:jc w:val="right"/>
              <w:rPr>
                <w:rFonts w:cstheme="minorHAnsi"/>
                <w:lang w:val="en-US"/>
              </w:rPr>
            </w:pPr>
          </w:p>
          <w:p w:rsidRPr="005E1F06" w:rsidR="00EB4460" w:rsidP="002841C4" w:rsidRDefault="00EB4460" w14:paraId="6E0C9A9B"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749419DA"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70B0AF9C" w14:textId="77777777">
            <w:pPr>
              <w:jc w:val="right"/>
              <w:rPr>
                <w:rFonts w:cstheme="minorHAnsi"/>
              </w:rPr>
            </w:pPr>
          </w:p>
          <w:p w:rsidRPr="005E1F06" w:rsidR="00EB4460" w:rsidP="002841C4" w:rsidRDefault="00EB4460" w14:paraId="454DF7C5" w14:textId="77777777">
            <w:pPr>
              <w:jc w:val="right"/>
              <w:rPr>
                <w:rFonts w:cstheme="minorHAnsi"/>
              </w:rPr>
            </w:pPr>
            <w:r w:rsidRPr="005E1F06">
              <w:rPr>
                <w:rFonts w:cstheme="minorHAnsi"/>
                <w:lang w:val="en-GB" w:bidi="en-GB"/>
              </w:rPr>
              <w:t>________</w:t>
            </w:r>
            <w:proofErr w:type="spellStart"/>
            <w:r w:rsidRPr="005E1F06">
              <w:rPr>
                <w:rFonts w:cstheme="minorHAnsi"/>
                <w:lang w:val="en-GB" w:bidi="en-GB"/>
              </w:rPr>
              <w:t>kVAr</w:t>
            </w:r>
            <w:proofErr w:type="spellEnd"/>
          </w:p>
          <w:p w:rsidRPr="005E1F06" w:rsidR="00EB4460" w:rsidP="002841C4" w:rsidRDefault="00EB4460" w14:paraId="5B272365" w14:textId="77777777">
            <w:pPr>
              <w:jc w:val="right"/>
              <w:rPr>
                <w:rFonts w:cstheme="minorHAnsi"/>
              </w:rPr>
            </w:pPr>
          </w:p>
        </w:tc>
      </w:tr>
    </w:tbl>
    <w:p w:rsidRPr="005E1F06" w:rsidR="00EB4460" w:rsidP="00EB4460" w:rsidRDefault="00EB4460" w14:paraId="32A0B369" w14:textId="77777777">
      <w:pPr>
        <w:pStyle w:val="Bilagniv3"/>
        <w:rPr>
          <w:rFonts w:cstheme="minorHAnsi"/>
        </w:rPr>
      </w:pPr>
      <w:r w:rsidRPr="005E1F06">
        <w:rPr>
          <w:rFonts w:cstheme="minorHAnsi"/>
          <w:lang w:val="en-GB" w:bidi="en-GB"/>
        </w:rPr>
        <w:lastRenderedPageBreak/>
        <w:t>Protection</w:t>
      </w:r>
    </w:p>
    <w:p w:rsidRPr="005E1F06" w:rsidR="00EB4460" w:rsidP="00EB4460" w:rsidRDefault="00EB4460" w14:paraId="5A0F97F6" w14:textId="77777777">
      <w:pPr>
        <w:pStyle w:val="Bilagniv4"/>
        <w:rPr>
          <w:rFonts w:cstheme="minorHAnsi"/>
        </w:rPr>
      </w:pPr>
      <w:r w:rsidRPr="005E1F06">
        <w:rPr>
          <w:rFonts w:cstheme="minorHAnsi"/>
          <w:lang w:val="en-GB" w:bidi="en-GB"/>
        </w:rPr>
        <w:t>Relay settings</w:t>
      </w:r>
    </w:p>
    <w:p w:rsidRPr="00EB4460" w:rsidR="00EB4460" w:rsidP="00EB4460" w:rsidRDefault="00EB4460" w14:paraId="2345A9E3" w14:textId="77777777">
      <w:pPr>
        <w:keepNext/>
        <w:rPr>
          <w:rFonts w:cstheme="minorHAnsi"/>
          <w:lang w:val="en-US"/>
        </w:rPr>
      </w:pPr>
      <w:r w:rsidRPr="005E1F06">
        <w:rPr>
          <w:rFonts w:cstheme="minorHAnsi"/>
          <w:lang w:val="en-GB" w:bidi="en-GB"/>
        </w:rPr>
        <w:t xml:space="preserve">Please state the actual values at the time of commissioning in the table below. </w:t>
      </w:r>
    </w:p>
    <w:tbl>
      <w:tblPr>
        <w:tblStyle w:val="Tabel-Gitter"/>
        <w:tblW w:w="7513" w:type="dxa"/>
        <w:tblLayout w:type="fixed"/>
        <w:tblLook w:val="0000" w:firstRow="0" w:lastRow="0" w:firstColumn="0" w:lastColumn="0" w:noHBand="0" w:noVBand="0"/>
      </w:tblPr>
      <w:tblGrid>
        <w:gridCol w:w="2694"/>
        <w:gridCol w:w="992"/>
        <w:gridCol w:w="1276"/>
        <w:gridCol w:w="708"/>
        <w:gridCol w:w="1134"/>
        <w:gridCol w:w="709"/>
      </w:tblGrid>
      <w:tr w:rsidRPr="005E1F06" w:rsidR="00EB4460" w:rsidTr="002841C4" w14:paraId="4F63D295" w14:textId="77777777">
        <w:trPr>
          <w:trHeight w:val="367"/>
        </w:trPr>
        <w:tc>
          <w:tcPr>
            <w:tcW w:w="2694" w:type="dxa"/>
          </w:tcPr>
          <w:p w:rsidRPr="005E1F06" w:rsidR="00EB4460" w:rsidP="002841C4" w:rsidRDefault="00EB4460" w14:paraId="4293240F" w14:textId="77777777">
            <w:pPr>
              <w:rPr>
                <w:rFonts w:cstheme="minorHAnsi"/>
                <w:b/>
              </w:rPr>
            </w:pPr>
            <w:r w:rsidRPr="005E1F06">
              <w:rPr>
                <w:rFonts w:cstheme="minorHAnsi"/>
                <w:b/>
                <w:lang w:val="en-GB" w:bidi="en-GB"/>
              </w:rPr>
              <w:fldChar w:fldCharType="begin" w:fldLock="1"/>
            </w:r>
            <w:r w:rsidRPr="005E1F06">
              <w:rPr>
                <w:rFonts w:cstheme="minorHAnsi"/>
                <w:b/>
                <w:lang w:val="en-GB" w:bidi="en-GB"/>
              </w:rPr>
              <w:instrText xml:space="preserve"> </w:instrText>
            </w:r>
            <w:r w:rsidRPr="005E1F06">
              <w:rPr>
                <w:rFonts w:cstheme="minorHAnsi"/>
                <w:b/>
                <w:lang w:val="en-GB" w:bidi="en-GB"/>
              </w:rPr>
              <w:fldChar w:fldCharType="end"/>
            </w:r>
            <w:r w:rsidRPr="005E1F06">
              <w:rPr>
                <w:rFonts w:cstheme="minorHAnsi"/>
                <w:b/>
                <w:lang w:val="en-GB" w:bidi="en-GB"/>
              </w:rPr>
              <w:t>Protection function</w:t>
            </w:r>
          </w:p>
        </w:tc>
        <w:tc>
          <w:tcPr>
            <w:tcW w:w="992" w:type="dxa"/>
          </w:tcPr>
          <w:p w:rsidRPr="005E1F06" w:rsidR="00EB4460" w:rsidP="002841C4" w:rsidRDefault="00EB4460" w14:paraId="21DB2EF0" w14:textId="77777777">
            <w:pPr>
              <w:jc w:val="center"/>
              <w:rPr>
                <w:rFonts w:cstheme="minorHAnsi"/>
                <w:b/>
              </w:rPr>
            </w:pPr>
            <w:r w:rsidRPr="005E1F06">
              <w:rPr>
                <w:rFonts w:cstheme="minorHAnsi"/>
                <w:b/>
                <w:lang w:val="en-GB" w:bidi="en-GB"/>
              </w:rPr>
              <w:t>Symbol</w:t>
            </w:r>
          </w:p>
        </w:tc>
        <w:tc>
          <w:tcPr>
            <w:tcW w:w="1984" w:type="dxa"/>
            <w:gridSpan w:val="2"/>
          </w:tcPr>
          <w:p w:rsidRPr="005E1F06" w:rsidR="00EB4460" w:rsidP="002841C4" w:rsidRDefault="00EB4460" w14:paraId="70A47EB5" w14:textId="77777777">
            <w:pPr>
              <w:jc w:val="center"/>
              <w:rPr>
                <w:rFonts w:cstheme="minorHAnsi"/>
                <w:b/>
              </w:rPr>
            </w:pPr>
            <w:r w:rsidRPr="005E1F06">
              <w:rPr>
                <w:rFonts w:cstheme="minorHAnsi"/>
                <w:b/>
                <w:lang w:val="en-GB" w:bidi="en-GB"/>
              </w:rPr>
              <w:t>Setting</w:t>
            </w:r>
          </w:p>
        </w:tc>
        <w:tc>
          <w:tcPr>
            <w:tcW w:w="1843" w:type="dxa"/>
            <w:gridSpan w:val="2"/>
          </w:tcPr>
          <w:p w:rsidRPr="005E1F06" w:rsidR="00EB4460" w:rsidP="002841C4" w:rsidRDefault="00EB4460" w14:paraId="719DD791" w14:textId="77777777">
            <w:pPr>
              <w:jc w:val="center"/>
              <w:rPr>
                <w:rFonts w:cstheme="minorHAnsi"/>
                <w:b/>
              </w:rPr>
            </w:pPr>
            <w:r w:rsidRPr="005E1F06">
              <w:rPr>
                <w:rFonts w:cstheme="minorHAnsi"/>
                <w:b/>
                <w:lang w:val="en-GB" w:bidi="en-GB"/>
              </w:rPr>
              <w:t>Trip time</w:t>
            </w:r>
          </w:p>
        </w:tc>
      </w:tr>
      <w:tr w:rsidRPr="005E1F06" w:rsidR="00EB4460" w:rsidTr="002841C4" w14:paraId="3A042F67" w14:textId="77777777">
        <w:trPr>
          <w:trHeight w:val="400"/>
        </w:trPr>
        <w:tc>
          <w:tcPr>
            <w:tcW w:w="2694" w:type="dxa"/>
          </w:tcPr>
          <w:p w:rsidRPr="005E1F06" w:rsidR="00EB4460" w:rsidP="002841C4" w:rsidRDefault="00EB4460" w14:paraId="4392702D" w14:textId="77777777">
            <w:pPr>
              <w:rPr>
                <w:rFonts w:cstheme="minorHAnsi"/>
              </w:rPr>
            </w:pPr>
            <w:r w:rsidRPr="005E1F06">
              <w:rPr>
                <w:rFonts w:cstheme="minorHAnsi"/>
                <w:lang w:val="en-GB" w:bidi="en-GB"/>
              </w:rPr>
              <w:t>Overvoltage (step 2)</w:t>
            </w:r>
          </w:p>
        </w:tc>
        <w:tc>
          <w:tcPr>
            <w:tcW w:w="992" w:type="dxa"/>
          </w:tcPr>
          <w:p w:rsidRPr="005E1F06" w:rsidR="00EB4460" w:rsidP="002841C4" w:rsidRDefault="00EB4460" w14:paraId="63E64437" w14:textId="77777777">
            <w:pPr>
              <w:jc w:val="center"/>
              <w:rPr>
                <w:rFonts w:cstheme="minorHAnsi"/>
              </w:rPr>
            </w:pPr>
            <w:r w:rsidRPr="005E1F06">
              <w:rPr>
                <w:rFonts w:cstheme="minorHAnsi"/>
                <w:lang w:val="en-GB" w:bidi="en-GB"/>
              </w:rPr>
              <w:t>U</w:t>
            </w:r>
            <w:r w:rsidRPr="005E1F06">
              <w:rPr>
                <w:rFonts w:cstheme="minorHAnsi"/>
                <w:vertAlign w:val="subscript"/>
                <w:lang w:val="en-GB" w:bidi="en-GB"/>
              </w:rPr>
              <w:t>&gt;&gt;</w:t>
            </w:r>
          </w:p>
        </w:tc>
        <w:tc>
          <w:tcPr>
            <w:tcW w:w="1276" w:type="dxa"/>
          </w:tcPr>
          <w:p w:rsidRPr="005E1F06" w:rsidR="00EB4460" w:rsidP="002841C4" w:rsidRDefault="00EB4460" w14:paraId="13D3D1F7" w14:textId="77777777">
            <w:pPr>
              <w:rPr>
                <w:rFonts w:cstheme="minorHAnsi"/>
              </w:rPr>
            </w:pPr>
          </w:p>
        </w:tc>
        <w:tc>
          <w:tcPr>
            <w:tcW w:w="708" w:type="dxa"/>
          </w:tcPr>
          <w:p w:rsidRPr="005E1F06" w:rsidR="00EB4460" w:rsidP="002841C4" w:rsidRDefault="00EB4460" w14:paraId="402ABE5B" w14:textId="77777777">
            <w:pPr>
              <w:rPr>
                <w:rFonts w:cstheme="minorHAnsi"/>
                <w:color w:val="000000"/>
              </w:rPr>
            </w:pPr>
            <w:r w:rsidRPr="005E1F06">
              <w:rPr>
                <w:rFonts w:cstheme="minorHAnsi"/>
                <w:color w:val="000000"/>
                <w:lang w:val="en-GB" w:bidi="en-GB"/>
              </w:rPr>
              <w:t>V</w:t>
            </w:r>
          </w:p>
        </w:tc>
        <w:tc>
          <w:tcPr>
            <w:tcW w:w="1134" w:type="dxa"/>
          </w:tcPr>
          <w:p w:rsidRPr="005E1F06" w:rsidR="00EB4460" w:rsidP="002841C4" w:rsidRDefault="00EB4460" w14:paraId="42D589CB" w14:textId="77777777">
            <w:pPr>
              <w:rPr>
                <w:rFonts w:cstheme="minorHAnsi"/>
              </w:rPr>
            </w:pPr>
          </w:p>
        </w:tc>
        <w:tc>
          <w:tcPr>
            <w:tcW w:w="709" w:type="dxa"/>
          </w:tcPr>
          <w:p w:rsidRPr="005E1F06" w:rsidR="00EB4460" w:rsidP="002841C4" w:rsidRDefault="00EB4460" w14:paraId="1513F755" w14:textId="77777777">
            <w:pPr>
              <w:rPr>
                <w:rFonts w:cstheme="minorHAnsi"/>
                <w:color w:val="000000"/>
              </w:rPr>
            </w:pPr>
            <w:proofErr w:type="spellStart"/>
            <w:r w:rsidRPr="005E1F06">
              <w:rPr>
                <w:rFonts w:cstheme="minorHAnsi"/>
                <w:color w:val="000000"/>
                <w:lang w:val="en-GB" w:bidi="en-GB"/>
              </w:rPr>
              <w:t>ms</w:t>
            </w:r>
            <w:proofErr w:type="spellEnd"/>
          </w:p>
        </w:tc>
      </w:tr>
      <w:tr w:rsidRPr="005E1F06" w:rsidR="00EB4460" w:rsidTr="002841C4" w14:paraId="69BDB49B" w14:textId="77777777">
        <w:trPr>
          <w:trHeight w:val="400"/>
        </w:trPr>
        <w:tc>
          <w:tcPr>
            <w:tcW w:w="2694" w:type="dxa"/>
          </w:tcPr>
          <w:p w:rsidRPr="005E1F06" w:rsidR="00EB4460" w:rsidP="002841C4" w:rsidRDefault="00EB4460" w14:paraId="4D9B4CBF" w14:textId="77777777">
            <w:pPr>
              <w:rPr>
                <w:rFonts w:eastAsia="MS Mincho" w:cstheme="minorHAnsi"/>
                <w:lang w:eastAsia="ja-JP"/>
              </w:rPr>
            </w:pPr>
            <w:r w:rsidRPr="005E1F06">
              <w:rPr>
                <w:rFonts w:cstheme="minorHAnsi"/>
                <w:lang w:val="en-GB" w:bidi="en-GB"/>
              </w:rPr>
              <w:t>Overvoltage (step 1)</w:t>
            </w:r>
          </w:p>
        </w:tc>
        <w:tc>
          <w:tcPr>
            <w:tcW w:w="992" w:type="dxa"/>
          </w:tcPr>
          <w:p w:rsidRPr="005E1F06" w:rsidR="00EB4460" w:rsidP="002841C4" w:rsidRDefault="00EB4460" w14:paraId="59DC1C6B" w14:textId="77777777">
            <w:pPr>
              <w:jc w:val="center"/>
              <w:rPr>
                <w:rFonts w:cstheme="minorHAnsi"/>
              </w:rPr>
            </w:pPr>
            <w:r w:rsidRPr="005E1F06">
              <w:rPr>
                <w:rFonts w:cstheme="minorHAnsi"/>
                <w:lang w:val="en-GB" w:bidi="en-GB"/>
              </w:rPr>
              <w:t>U</w:t>
            </w:r>
            <w:r w:rsidRPr="005E1F06">
              <w:rPr>
                <w:rFonts w:cstheme="minorHAnsi"/>
                <w:vertAlign w:val="subscript"/>
                <w:lang w:val="en-GB" w:bidi="en-GB"/>
              </w:rPr>
              <w:t>&gt;</w:t>
            </w:r>
          </w:p>
        </w:tc>
        <w:tc>
          <w:tcPr>
            <w:tcW w:w="1276" w:type="dxa"/>
          </w:tcPr>
          <w:p w:rsidRPr="005E1F06" w:rsidR="00EB4460" w:rsidP="002841C4" w:rsidRDefault="00EB4460" w14:paraId="6C3B1753" w14:textId="77777777">
            <w:pPr>
              <w:rPr>
                <w:rFonts w:cstheme="minorHAnsi"/>
              </w:rPr>
            </w:pPr>
          </w:p>
        </w:tc>
        <w:tc>
          <w:tcPr>
            <w:tcW w:w="708" w:type="dxa"/>
          </w:tcPr>
          <w:p w:rsidRPr="005E1F06" w:rsidR="00EB4460" w:rsidP="002841C4" w:rsidRDefault="00EB4460" w14:paraId="31FABEEB" w14:textId="77777777">
            <w:pPr>
              <w:rPr>
                <w:rFonts w:cstheme="minorHAnsi"/>
              </w:rPr>
            </w:pPr>
            <w:r w:rsidRPr="005E1F06">
              <w:rPr>
                <w:rFonts w:cstheme="minorHAnsi"/>
                <w:lang w:val="en-GB" w:bidi="en-GB"/>
              </w:rPr>
              <w:t>V</w:t>
            </w:r>
          </w:p>
        </w:tc>
        <w:tc>
          <w:tcPr>
            <w:tcW w:w="1134" w:type="dxa"/>
          </w:tcPr>
          <w:p w:rsidRPr="005E1F06" w:rsidR="00EB4460" w:rsidP="002841C4" w:rsidRDefault="00EB4460" w14:paraId="7B7B0945" w14:textId="77777777">
            <w:pPr>
              <w:rPr>
                <w:rFonts w:cstheme="minorHAnsi"/>
              </w:rPr>
            </w:pPr>
          </w:p>
        </w:tc>
        <w:tc>
          <w:tcPr>
            <w:tcW w:w="709" w:type="dxa"/>
          </w:tcPr>
          <w:p w:rsidRPr="005E1F06" w:rsidR="00EB4460" w:rsidP="002841C4" w:rsidRDefault="00EB4460" w14:paraId="3A1F9C58" w14:textId="77777777">
            <w:pPr>
              <w:rPr>
                <w:rFonts w:cstheme="minorHAnsi"/>
              </w:rPr>
            </w:pPr>
            <w:r w:rsidRPr="005E1F06">
              <w:rPr>
                <w:rFonts w:cstheme="minorHAnsi"/>
                <w:lang w:val="en-GB" w:bidi="en-GB"/>
              </w:rPr>
              <w:t>s</w:t>
            </w:r>
          </w:p>
        </w:tc>
      </w:tr>
      <w:tr w:rsidRPr="005E1F06" w:rsidR="00EB4460" w:rsidTr="002841C4" w14:paraId="5D669381" w14:textId="77777777">
        <w:trPr>
          <w:trHeight w:val="400"/>
        </w:trPr>
        <w:tc>
          <w:tcPr>
            <w:tcW w:w="2694" w:type="dxa"/>
          </w:tcPr>
          <w:p w:rsidRPr="005E1F06" w:rsidR="00EB4460" w:rsidP="002841C4" w:rsidRDefault="00EB4460" w14:paraId="2DC699F1" w14:textId="77777777">
            <w:pPr>
              <w:rPr>
                <w:rFonts w:eastAsia="MS Mincho" w:cstheme="minorHAnsi"/>
                <w:lang w:eastAsia="ja-JP"/>
              </w:rPr>
            </w:pPr>
            <w:r w:rsidRPr="005E1F06">
              <w:rPr>
                <w:rFonts w:cstheme="minorHAnsi"/>
                <w:lang w:val="en-GB" w:bidi="en-GB"/>
              </w:rPr>
              <w:t>Undervoltage (step 1)</w:t>
            </w:r>
          </w:p>
        </w:tc>
        <w:tc>
          <w:tcPr>
            <w:tcW w:w="992" w:type="dxa"/>
          </w:tcPr>
          <w:p w:rsidRPr="005E1F06" w:rsidR="00EB4460" w:rsidP="002841C4" w:rsidRDefault="00EB4460" w14:paraId="370C8127" w14:textId="77777777">
            <w:pPr>
              <w:jc w:val="center"/>
              <w:rPr>
                <w:rFonts w:cstheme="minorHAnsi"/>
              </w:rPr>
            </w:pPr>
            <w:r w:rsidRPr="005E1F06">
              <w:rPr>
                <w:rFonts w:cstheme="minorHAnsi"/>
                <w:lang w:val="en-GB" w:bidi="en-GB"/>
              </w:rPr>
              <w:t>U</w:t>
            </w:r>
            <w:r w:rsidRPr="005E1F06">
              <w:rPr>
                <w:rFonts w:cstheme="minorHAnsi"/>
                <w:vertAlign w:val="subscript"/>
                <w:lang w:val="en-GB" w:bidi="en-GB"/>
              </w:rPr>
              <w:t>&lt;</w:t>
            </w:r>
          </w:p>
        </w:tc>
        <w:tc>
          <w:tcPr>
            <w:tcW w:w="1276" w:type="dxa"/>
          </w:tcPr>
          <w:p w:rsidRPr="005E1F06" w:rsidR="00EB4460" w:rsidP="002841C4" w:rsidRDefault="00EB4460" w14:paraId="75C37D65" w14:textId="77777777">
            <w:pPr>
              <w:rPr>
                <w:rFonts w:cstheme="minorHAnsi"/>
              </w:rPr>
            </w:pPr>
          </w:p>
        </w:tc>
        <w:tc>
          <w:tcPr>
            <w:tcW w:w="708" w:type="dxa"/>
          </w:tcPr>
          <w:p w:rsidRPr="005E1F06" w:rsidR="00EB4460" w:rsidP="002841C4" w:rsidRDefault="00EB4460" w14:paraId="67AE8FCA" w14:textId="77777777">
            <w:pPr>
              <w:rPr>
                <w:rFonts w:cstheme="minorHAnsi"/>
              </w:rPr>
            </w:pPr>
            <w:r w:rsidRPr="005E1F06">
              <w:rPr>
                <w:rFonts w:cstheme="minorHAnsi"/>
                <w:lang w:val="en-GB" w:bidi="en-GB"/>
              </w:rPr>
              <w:t>V</w:t>
            </w:r>
          </w:p>
        </w:tc>
        <w:tc>
          <w:tcPr>
            <w:tcW w:w="1134" w:type="dxa"/>
          </w:tcPr>
          <w:p w:rsidRPr="005E1F06" w:rsidR="00EB4460" w:rsidP="002841C4" w:rsidRDefault="00EB4460" w14:paraId="2ECF1B37" w14:textId="77777777">
            <w:pPr>
              <w:rPr>
                <w:rFonts w:cstheme="minorHAnsi"/>
              </w:rPr>
            </w:pPr>
          </w:p>
        </w:tc>
        <w:tc>
          <w:tcPr>
            <w:tcW w:w="709" w:type="dxa"/>
          </w:tcPr>
          <w:p w:rsidRPr="005E1F06" w:rsidR="00EB4460" w:rsidP="002841C4" w:rsidRDefault="00EB4460" w14:paraId="5A53D6DC" w14:textId="77777777">
            <w:pPr>
              <w:rPr>
                <w:rFonts w:cstheme="minorHAnsi"/>
              </w:rPr>
            </w:pPr>
            <w:r w:rsidRPr="005E1F06">
              <w:rPr>
                <w:rFonts w:cstheme="minorHAnsi"/>
                <w:lang w:val="en-GB" w:bidi="en-GB"/>
              </w:rPr>
              <w:t>s</w:t>
            </w:r>
          </w:p>
        </w:tc>
      </w:tr>
      <w:tr w:rsidRPr="005E1F06" w:rsidR="00EB4460" w:rsidTr="002841C4" w14:paraId="75DF8BF6" w14:textId="77777777">
        <w:trPr>
          <w:trHeight w:val="400"/>
        </w:trPr>
        <w:tc>
          <w:tcPr>
            <w:tcW w:w="2694" w:type="dxa"/>
          </w:tcPr>
          <w:p w:rsidRPr="005E1F06" w:rsidR="00EB4460" w:rsidP="002841C4" w:rsidRDefault="00EB4460" w14:paraId="4335B70C" w14:textId="77777777">
            <w:pPr>
              <w:rPr>
                <w:rFonts w:cstheme="minorHAnsi"/>
              </w:rPr>
            </w:pPr>
            <w:r w:rsidRPr="005E1F06">
              <w:rPr>
                <w:rFonts w:cstheme="minorHAnsi"/>
                <w:lang w:val="en-GB" w:bidi="en-GB"/>
              </w:rPr>
              <w:t xml:space="preserve">Undervoltage (step </w:t>
            </w:r>
            <w:proofErr w:type="gramStart"/>
            <w:r w:rsidRPr="005E1F06">
              <w:rPr>
                <w:rFonts w:cstheme="minorHAnsi"/>
                <w:lang w:val="en-GB" w:bidi="en-GB"/>
              </w:rPr>
              <w:t>2)*</w:t>
            </w:r>
            <w:proofErr w:type="gramEnd"/>
          </w:p>
        </w:tc>
        <w:tc>
          <w:tcPr>
            <w:tcW w:w="992" w:type="dxa"/>
          </w:tcPr>
          <w:p w:rsidRPr="005E1F06" w:rsidR="00EB4460" w:rsidP="002841C4" w:rsidRDefault="00EB4460" w14:paraId="7EBC1282" w14:textId="77777777">
            <w:pPr>
              <w:jc w:val="center"/>
              <w:rPr>
                <w:rFonts w:cstheme="minorHAnsi"/>
              </w:rPr>
            </w:pPr>
            <w:r w:rsidRPr="005E1F06">
              <w:rPr>
                <w:rFonts w:cstheme="minorHAnsi"/>
                <w:lang w:val="en-GB" w:bidi="en-GB"/>
              </w:rPr>
              <w:t>U</w:t>
            </w:r>
            <w:r w:rsidRPr="005E1F06">
              <w:rPr>
                <w:rFonts w:cstheme="minorHAnsi"/>
                <w:vertAlign w:val="subscript"/>
                <w:lang w:val="en-GB" w:bidi="en-GB"/>
              </w:rPr>
              <w:t>&lt;&lt;</w:t>
            </w:r>
          </w:p>
        </w:tc>
        <w:tc>
          <w:tcPr>
            <w:tcW w:w="1276" w:type="dxa"/>
          </w:tcPr>
          <w:p w:rsidRPr="005E1F06" w:rsidR="00EB4460" w:rsidP="002841C4" w:rsidRDefault="00EB4460" w14:paraId="101F0C8D" w14:textId="77777777">
            <w:pPr>
              <w:rPr>
                <w:rFonts w:cstheme="minorHAnsi"/>
              </w:rPr>
            </w:pPr>
          </w:p>
        </w:tc>
        <w:tc>
          <w:tcPr>
            <w:tcW w:w="708" w:type="dxa"/>
          </w:tcPr>
          <w:p w:rsidRPr="005E1F06" w:rsidR="00EB4460" w:rsidP="002841C4" w:rsidRDefault="00EB4460" w14:paraId="12313280" w14:textId="77777777">
            <w:pPr>
              <w:rPr>
                <w:rFonts w:cstheme="minorHAnsi"/>
              </w:rPr>
            </w:pPr>
            <w:r w:rsidRPr="005E1F06">
              <w:rPr>
                <w:rFonts w:cstheme="minorHAnsi"/>
                <w:lang w:val="en-GB" w:bidi="en-GB"/>
              </w:rPr>
              <w:t>V</w:t>
            </w:r>
          </w:p>
        </w:tc>
        <w:tc>
          <w:tcPr>
            <w:tcW w:w="1134" w:type="dxa"/>
          </w:tcPr>
          <w:p w:rsidRPr="005E1F06" w:rsidR="00EB4460" w:rsidP="002841C4" w:rsidRDefault="00EB4460" w14:paraId="046B1199" w14:textId="77777777">
            <w:pPr>
              <w:rPr>
                <w:rFonts w:cstheme="minorHAnsi"/>
              </w:rPr>
            </w:pPr>
          </w:p>
        </w:tc>
        <w:tc>
          <w:tcPr>
            <w:tcW w:w="709" w:type="dxa"/>
          </w:tcPr>
          <w:p w:rsidRPr="005E1F06" w:rsidR="00EB4460" w:rsidP="002841C4" w:rsidRDefault="00EB4460" w14:paraId="1A8EDDCC" w14:textId="77777777">
            <w:pPr>
              <w:rPr>
                <w:rFonts w:cstheme="minorHAnsi"/>
              </w:rPr>
            </w:pPr>
            <w:proofErr w:type="spellStart"/>
            <w:r w:rsidRPr="005E1F06">
              <w:rPr>
                <w:rFonts w:cstheme="minorHAnsi"/>
                <w:lang w:val="en-GB" w:bidi="en-GB"/>
              </w:rPr>
              <w:t>ms</w:t>
            </w:r>
            <w:proofErr w:type="spellEnd"/>
          </w:p>
        </w:tc>
      </w:tr>
      <w:tr w:rsidRPr="005E1F06" w:rsidR="00EB4460" w:rsidTr="002841C4" w14:paraId="5888DF4F" w14:textId="77777777">
        <w:trPr>
          <w:trHeight w:val="400"/>
        </w:trPr>
        <w:tc>
          <w:tcPr>
            <w:tcW w:w="2694" w:type="dxa"/>
          </w:tcPr>
          <w:p w:rsidRPr="005E1F06" w:rsidR="00EB4460" w:rsidP="002841C4" w:rsidRDefault="00EB4460" w14:paraId="1C0946B1" w14:textId="77777777">
            <w:pPr>
              <w:rPr>
                <w:rFonts w:eastAsia="MS Mincho" w:cstheme="minorHAnsi"/>
                <w:lang w:eastAsia="ja-JP"/>
              </w:rPr>
            </w:pPr>
            <w:proofErr w:type="spellStart"/>
            <w:r w:rsidRPr="005E1F06">
              <w:rPr>
                <w:rFonts w:cstheme="minorHAnsi"/>
                <w:lang w:val="en-GB" w:bidi="en-GB"/>
              </w:rPr>
              <w:t>Overfrequency</w:t>
            </w:r>
            <w:proofErr w:type="spellEnd"/>
          </w:p>
        </w:tc>
        <w:tc>
          <w:tcPr>
            <w:tcW w:w="992" w:type="dxa"/>
          </w:tcPr>
          <w:p w:rsidRPr="005E1F06" w:rsidR="00EB4460" w:rsidP="002841C4" w:rsidRDefault="00EB4460" w14:paraId="2AE9C48D" w14:textId="77777777">
            <w:pPr>
              <w:jc w:val="center"/>
              <w:rPr>
                <w:rFonts w:cstheme="minorHAnsi"/>
              </w:rPr>
            </w:pPr>
            <w:r w:rsidRPr="005E1F06">
              <w:rPr>
                <w:rFonts w:cstheme="minorHAnsi"/>
                <w:lang w:val="en-GB" w:bidi="en-GB"/>
              </w:rPr>
              <w:t>f</w:t>
            </w:r>
            <w:r w:rsidRPr="005E1F06">
              <w:rPr>
                <w:rFonts w:cstheme="minorHAnsi"/>
                <w:vertAlign w:val="subscript"/>
                <w:lang w:val="en-GB" w:bidi="en-GB"/>
              </w:rPr>
              <w:t>&gt;</w:t>
            </w:r>
          </w:p>
        </w:tc>
        <w:tc>
          <w:tcPr>
            <w:tcW w:w="1276" w:type="dxa"/>
          </w:tcPr>
          <w:p w:rsidRPr="005E1F06" w:rsidR="00EB4460" w:rsidP="002841C4" w:rsidRDefault="00EB4460" w14:paraId="65261D4D" w14:textId="77777777">
            <w:pPr>
              <w:rPr>
                <w:rFonts w:cstheme="minorHAnsi"/>
              </w:rPr>
            </w:pPr>
          </w:p>
        </w:tc>
        <w:tc>
          <w:tcPr>
            <w:tcW w:w="708" w:type="dxa"/>
          </w:tcPr>
          <w:p w:rsidRPr="005E1F06" w:rsidR="00EB4460" w:rsidP="002841C4" w:rsidRDefault="00EB4460" w14:paraId="023F0923" w14:textId="77777777">
            <w:pPr>
              <w:rPr>
                <w:rFonts w:cstheme="minorHAnsi"/>
              </w:rPr>
            </w:pPr>
            <w:r w:rsidRPr="005E1F06">
              <w:rPr>
                <w:rFonts w:cstheme="minorHAnsi"/>
                <w:lang w:val="en-GB" w:bidi="en-GB"/>
              </w:rPr>
              <w:t>Hz</w:t>
            </w:r>
          </w:p>
        </w:tc>
        <w:tc>
          <w:tcPr>
            <w:tcW w:w="1134" w:type="dxa"/>
          </w:tcPr>
          <w:p w:rsidRPr="005E1F06" w:rsidR="00EB4460" w:rsidP="002841C4" w:rsidRDefault="00EB4460" w14:paraId="474E4859" w14:textId="77777777">
            <w:pPr>
              <w:rPr>
                <w:rFonts w:cstheme="minorHAnsi"/>
              </w:rPr>
            </w:pPr>
          </w:p>
        </w:tc>
        <w:tc>
          <w:tcPr>
            <w:tcW w:w="709" w:type="dxa"/>
          </w:tcPr>
          <w:p w:rsidRPr="005E1F06" w:rsidR="00EB4460" w:rsidP="002841C4" w:rsidRDefault="00EB4460" w14:paraId="213A66DD" w14:textId="77777777">
            <w:pPr>
              <w:rPr>
                <w:rFonts w:cstheme="minorHAnsi"/>
              </w:rPr>
            </w:pPr>
            <w:proofErr w:type="spellStart"/>
            <w:r w:rsidRPr="005E1F06">
              <w:rPr>
                <w:rFonts w:cstheme="minorHAnsi"/>
                <w:lang w:val="en-GB" w:bidi="en-GB"/>
              </w:rPr>
              <w:t>ms</w:t>
            </w:r>
            <w:proofErr w:type="spellEnd"/>
          </w:p>
        </w:tc>
      </w:tr>
      <w:tr w:rsidRPr="005E1F06" w:rsidR="00EB4460" w:rsidTr="002841C4" w14:paraId="22A2F1A0" w14:textId="77777777">
        <w:trPr>
          <w:trHeight w:val="400"/>
        </w:trPr>
        <w:tc>
          <w:tcPr>
            <w:tcW w:w="2694" w:type="dxa"/>
          </w:tcPr>
          <w:p w:rsidRPr="005E1F06" w:rsidR="00EB4460" w:rsidP="002841C4" w:rsidRDefault="00EB4460" w14:paraId="15EBCE4A" w14:textId="77777777">
            <w:pPr>
              <w:rPr>
                <w:rFonts w:eastAsia="MS Mincho" w:cstheme="minorHAnsi"/>
                <w:lang w:eastAsia="ja-JP"/>
              </w:rPr>
            </w:pPr>
            <w:r w:rsidRPr="005E1F06">
              <w:rPr>
                <w:rFonts w:cstheme="minorHAnsi"/>
                <w:lang w:val="en-GB" w:bidi="en-GB"/>
              </w:rPr>
              <w:t>Underfrequency</w:t>
            </w:r>
          </w:p>
        </w:tc>
        <w:tc>
          <w:tcPr>
            <w:tcW w:w="992" w:type="dxa"/>
          </w:tcPr>
          <w:p w:rsidRPr="005E1F06" w:rsidR="00EB4460" w:rsidP="002841C4" w:rsidRDefault="00EB4460" w14:paraId="1255B8A3" w14:textId="77777777">
            <w:pPr>
              <w:jc w:val="center"/>
              <w:rPr>
                <w:rFonts w:cstheme="minorHAnsi"/>
              </w:rPr>
            </w:pPr>
            <w:r w:rsidRPr="005E1F06">
              <w:rPr>
                <w:rFonts w:cstheme="minorHAnsi"/>
                <w:lang w:val="en-GB" w:bidi="en-GB"/>
              </w:rPr>
              <w:t>f</w:t>
            </w:r>
            <w:r w:rsidRPr="005E1F06">
              <w:rPr>
                <w:rFonts w:cstheme="minorHAnsi"/>
                <w:vertAlign w:val="subscript"/>
                <w:lang w:val="en-GB" w:bidi="en-GB"/>
              </w:rPr>
              <w:t>&lt;</w:t>
            </w:r>
          </w:p>
        </w:tc>
        <w:tc>
          <w:tcPr>
            <w:tcW w:w="1276" w:type="dxa"/>
          </w:tcPr>
          <w:p w:rsidRPr="005E1F06" w:rsidR="00EB4460" w:rsidP="002841C4" w:rsidRDefault="00EB4460" w14:paraId="7D991130" w14:textId="77777777">
            <w:pPr>
              <w:rPr>
                <w:rFonts w:cstheme="minorHAnsi"/>
              </w:rPr>
            </w:pPr>
          </w:p>
        </w:tc>
        <w:tc>
          <w:tcPr>
            <w:tcW w:w="708" w:type="dxa"/>
          </w:tcPr>
          <w:p w:rsidRPr="005E1F06" w:rsidR="00EB4460" w:rsidP="002841C4" w:rsidRDefault="00EB4460" w14:paraId="743565AE" w14:textId="77777777">
            <w:pPr>
              <w:rPr>
                <w:rFonts w:cstheme="minorHAnsi"/>
              </w:rPr>
            </w:pPr>
            <w:r w:rsidRPr="005E1F06">
              <w:rPr>
                <w:rFonts w:cstheme="minorHAnsi"/>
                <w:lang w:val="en-GB" w:bidi="en-GB"/>
              </w:rPr>
              <w:t>Hz</w:t>
            </w:r>
          </w:p>
        </w:tc>
        <w:tc>
          <w:tcPr>
            <w:tcW w:w="1134" w:type="dxa"/>
          </w:tcPr>
          <w:p w:rsidRPr="005E1F06" w:rsidR="00EB4460" w:rsidP="002841C4" w:rsidRDefault="00EB4460" w14:paraId="3F8ABF2B" w14:textId="77777777">
            <w:pPr>
              <w:rPr>
                <w:rFonts w:cstheme="minorHAnsi"/>
              </w:rPr>
            </w:pPr>
          </w:p>
        </w:tc>
        <w:tc>
          <w:tcPr>
            <w:tcW w:w="709" w:type="dxa"/>
          </w:tcPr>
          <w:p w:rsidRPr="005E1F06" w:rsidR="00EB4460" w:rsidP="002841C4" w:rsidRDefault="00EB4460" w14:paraId="48D4B14F" w14:textId="77777777">
            <w:pPr>
              <w:rPr>
                <w:rFonts w:cstheme="minorHAnsi"/>
              </w:rPr>
            </w:pPr>
            <w:proofErr w:type="spellStart"/>
            <w:r w:rsidRPr="005E1F06">
              <w:rPr>
                <w:rFonts w:cstheme="minorHAnsi"/>
                <w:lang w:val="en-GB" w:bidi="en-GB"/>
              </w:rPr>
              <w:t>ms</w:t>
            </w:r>
            <w:proofErr w:type="spellEnd"/>
          </w:p>
        </w:tc>
      </w:tr>
      <w:tr w:rsidRPr="005E1F06" w:rsidR="00EB4460" w:rsidTr="002841C4" w14:paraId="3DD028F4" w14:textId="77777777">
        <w:trPr>
          <w:trHeight w:val="400"/>
        </w:trPr>
        <w:tc>
          <w:tcPr>
            <w:tcW w:w="2694" w:type="dxa"/>
          </w:tcPr>
          <w:p w:rsidRPr="005E1F06" w:rsidR="00EB4460" w:rsidP="002841C4" w:rsidRDefault="00EB4460" w14:paraId="601C5D5E" w14:textId="77777777">
            <w:pPr>
              <w:rPr>
                <w:rFonts w:cstheme="minorHAnsi"/>
              </w:rPr>
            </w:pPr>
            <w:r w:rsidRPr="005E1F06">
              <w:rPr>
                <w:rFonts w:cstheme="minorHAnsi"/>
                <w:lang w:val="en-GB" w:bidi="en-GB"/>
              </w:rPr>
              <w:t>Frequency change*</w:t>
            </w:r>
          </w:p>
        </w:tc>
        <w:tc>
          <w:tcPr>
            <w:tcW w:w="992" w:type="dxa"/>
          </w:tcPr>
          <w:p w:rsidRPr="005E1F06" w:rsidR="00EB4460" w:rsidP="002841C4" w:rsidRDefault="00EB4460" w14:paraId="3B36BB9C" w14:textId="77777777">
            <w:pPr>
              <w:jc w:val="center"/>
              <w:rPr>
                <w:rFonts w:cstheme="minorHAnsi"/>
              </w:rPr>
            </w:pPr>
            <w:proofErr w:type="spellStart"/>
            <w:r w:rsidRPr="005E1F06">
              <w:rPr>
                <w:rFonts w:cstheme="minorHAnsi"/>
                <w:lang w:val="en-GB" w:bidi="en-GB"/>
              </w:rPr>
              <w:t>df</w:t>
            </w:r>
            <w:proofErr w:type="spellEnd"/>
            <w:r w:rsidRPr="005E1F06">
              <w:rPr>
                <w:rFonts w:cstheme="minorHAnsi"/>
                <w:lang w:val="en-GB" w:bidi="en-GB"/>
              </w:rPr>
              <w:t>/dt</w:t>
            </w:r>
          </w:p>
        </w:tc>
        <w:tc>
          <w:tcPr>
            <w:tcW w:w="1276" w:type="dxa"/>
          </w:tcPr>
          <w:p w:rsidRPr="005E1F06" w:rsidR="00EB4460" w:rsidP="002841C4" w:rsidRDefault="00EB4460" w14:paraId="3DC82F0E" w14:textId="77777777">
            <w:pPr>
              <w:rPr>
                <w:rFonts w:cstheme="minorHAnsi"/>
              </w:rPr>
            </w:pPr>
          </w:p>
        </w:tc>
        <w:tc>
          <w:tcPr>
            <w:tcW w:w="708" w:type="dxa"/>
          </w:tcPr>
          <w:p w:rsidRPr="005E1F06" w:rsidR="00EB4460" w:rsidP="002841C4" w:rsidRDefault="00EB4460" w14:paraId="43C20EB1" w14:textId="77777777">
            <w:pPr>
              <w:rPr>
                <w:rFonts w:cstheme="minorHAnsi"/>
              </w:rPr>
            </w:pPr>
            <w:r w:rsidRPr="005E1F06">
              <w:rPr>
                <w:rFonts w:cstheme="minorHAnsi"/>
                <w:lang w:val="en-GB" w:bidi="en-GB"/>
              </w:rPr>
              <w:t>Hz/s</w:t>
            </w:r>
          </w:p>
        </w:tc>
        <w:tc>
          <w:tcPr>
            <w:tcW w:w="1134" w:type="dxa"/>
          </w:tcPr>
          <w:p w:rsidRPr="005E1F06" w:rsidR="00EB4460" w:rsidP="002841C4" w:rsidRDefault="00EB4460" w14:paraId="06BA77A4" w14:textId="77777777">
            <w:pPr>
              <w:rPr>
                <w:rFonts w:cstheme="minorHAnsi"/>
              </w:rPr>
            </w:pPr>
          </w:p>
        </w:tc>
        <w:tc>
          <w:tcPr>
            <w:tcW w:w="709" w:type="dxa"/>
          </w:tcPr>
          <w:p w:rsidRPr="005E1F06" w:rsidR="00EB4460" w:rsidP="002841C4" w:rsidRDefault="00EB4460" w14:paraId="3A8C922A" w14:textId="77777777">
            <w:pPr>
              <w:rPr>
                <w:rFonts w:cstheme="minorHAnsi"/>
              </w:rPr>
            </w:pPr>
            <w:proofErr w:type="spellStart"/>
            <w:r w:rsidRPr="005E1F06">
              <w:rPr>
                <w:rFonts w:cstheme="minorHAnsi"/>
                <w:lang w:val="en-GB" w:bidi="en-GB"/>
              </w:rPr>
              <w:t>ms</w:t>
            </w:r>
            <w:proofErr w:type="spellEnd"/>
          </w:p>
        </w:tc>
      </w:tr>
    </w:tbl>
    <w:p w:rsidRPr="00EB4460" w:rsidR="00EB4460" w:rsidP="00EB4460" w:rsidRDefault="00EB4460" w14:paraId="75BFEE5B" w14:textId="77777777">
      <w:pPr>
        <w:rPr>
          <w:rFonts w:cstheme="minorHAnsi"/>
          <w:lang w:val="en-US"/>
        </w:rPr>
      </w:pPr>
      <w:r w:rsidRPr="005E1F06">
        <w:rPr>
          <w:rFonts w:cstheme="minorHAnsi"/>
          <w:lang w:val="en-GB" w:bidi="en-GB"/>
        </w:rPr>
        <w:t>*At least one of the functions must be enabled</w:t>
      </w:r>
    </w:p>
    <w:p w:rsidRPr="00EB4460" w:rsidR="00EB4460" w:rsidP="00EB4460" w:rsidRDefault="00EB4460" w14:paraId="5F281177" w14:textId="77777777">
      <w:pPr>
        <w:pStyle w:val="Bilagniv4"/>
        <w:rPr>
          <w:rFonts w:cstheme="minorHAnsi"/>
          <w:lang w:val="en-US"/>
        </w:rPr>
      </w:pPr>
      <w:r w:rsidRPr="005E1F06">
        <w:rPr>
          <w:rFonts w:cstheme="minorHAnsi"/>
          <w:lang w:val="en-GB" w:bidi="en-GB"/>
        </w:rPr>
        <w:t>Additional requirements for grid protection of synchronous power-generating plants</w:t>
      </w:r>
    </w:p>
    <w:tbl>
      <w:tblPr>
        <w:tblStyle w:val="Tabel-Gitter"/>
        <w:tblW w:w="7529" w:type="dxa"/>
        <w:tblLook w:val="04A0" w:firstRow="1" w:lastRow="0" w:firstColumn="1" w:lastColumn="0" w:noHBand="0" w:noVBand="1"/>
      </w:tblPr>
      <w:tblGrid>
        <w:gridCol w:w="4959"/>
        <w:gridCol w:w="2570"/>
      </w:tblGrid>
      <w:tr w:rsidRPr="005E1F06" w:rsidR="00EB4460" w:rsidTr="002841C4" w14:paraId="5AB4AFC2" w14:textId="77777777">
        <w:trPr>
          <w:trHeight w:val="70"/>
        </w:trPr>
        <w:tc>
          <w:tcPr>
            <w:tcW w:w="4959" w:type="dxa"/>
          </w:tcPr>
          <w:p w:rsidRPr="00EB4460" w:rsidR="00EB4460" w:rsidP="002841C4" w:rsidRDefault="00EB4460" w14:paraId="1F32FE8A" w14:textId="77777777">
            <w:pPr>
              <w:jc w:val="left"/>
              <w:rPr>
                <w:rFonts w:cstheme="minorHAnsi"/>
                <w:lang w:val="en-US"/>
              </w:rPr>
            </w:pPr>
          </w:p>
          <w:p w:rsidRPr="00EB4460" w:rsidR="00EB4460" w:rsidP="002841C4" w:rsidRDefault="00EB4460" w14:paraId="025BB4BA" w14:textId="77777777">
            <w:pPr>
              <w:jc w:val="left"/>
              <w:rPr>
                <w:rFonts w:cstheme="minorHAnsi"/>
                <w:lang w:val="en-US"/>
              </w:rPr>
            </w:pPr>
            <w:r w:rsidRPr="005E1F06">
              <w:rPr>
                <w:rFonts w:cstheme="minorHAnsi"/>
                <w:lang w:val="en-GB" w:bidi="en-GB"/>
              </w:rPr>
              <w:t xml:space="preserve">Is synchronous undervoltage relay used to prevent asynchronous connection? </w:t>
            </w:r>
          </w:p>
          <w:p w:rsidRPr="00EB4460" w:rsidR="00EB4460" w:rsidP="002841C4" w:rsidRDefault="00EB4460" w14:paraId="1330E6B7" w14:textId="77777777">
            <w:pPr>
              <w:keepNext/>
              <w:spacing w:line="240" w:lineRule="auto"/>
              <w:jc w:val="left"/>
              <w:rPr>
                <w:rFonts w:cstheme="minorHAnsi"/>
                <w:lang w:val="en-US"/>
              </w:rPr>
            </w:pPr>
          </w:p>
        </w:tc>
        <w:tc>
          <w:tcPr>
            <w:tcW w:w="2570" w:type="dxa"/>
          </w:tcPr>
          <w:p w:rsidRPr="00EB4460" w:rsidR="00EB4460" w:rsidP="002841C4" w:rsidRDefault="00EB4460" w14:paraId="560FB53A" w14:textId="77777777">
            <w:pPr>
              <w:jc w:val="right"/>
              <w:rPr>
                <w:rFonts w:cstheme="minorHAnsi"/>
                <w:lang w:val="en-US"/>
              </w:rPr>
            </w:pPr>
          </w:p>
          <w:p w:rsidRPr="005E1F06" w:rsidR="00EB4460" w:rsidP="002841C4" w:rsidRDefault="00EB4460" w14:paraId="33A84C23"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5A7D9AED"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1FAD697D" w14:textId="77777777">
            <w:pPr>
              <w:jc w:val="right"/>
              <w:rPr>
                <w:rFonts w:cstheme="minorHAnsi"/>
              </w:rPr>
            </w:pPr>
          </w:p>
        </w:tc>
      </w:tr>
    </w:tbl>
    <w:p w:rsidRPr="005E1F06" w:rsidR="00EB4460" w:rsidP="00EB4460" w:rsidRDefault="00EB4460" w14:paraId="60C78D07" w14:textId="77777777">
      <w:pPr>
        <w:keepNext/>
        <w:rPr>
          <w:rFonts w:cstheme="minorHAnsi"/>
        </w:rPr>
      </w:pPr>
    </w:p>
    <w:p w:rsidRPr="00EB4460" w:rsidR="00EB4460" w:rsidP="00EB4460" w:rsidRDefault="00EB4460" w14:paraId="627A206E" w14:textId="77777777">
      <w:pPr>
        <w:pStyle w:val="Bilagniv4"/>
        <w:rPr>
          <w:rFonts w:cstheme="minorHAnsi"/>
          <w:lang w:val="en-US"/>
        </w:rPr>
      </w:pPr>
      <w:r w:rsidRPr="005E1F06">
        <w:rPr>
          <w:rFonts w:cstheme="minorHAnsi"/>
          <w:lang w:val="en-GB" w:bidi="en-GB"/>
        </w:rPr>
        <w:t>Additional relay settings for synchronous power-generating plants</w:t>
      </w:r>
    </w:p>
    <w:p w:rsidRPr="00EB4460" w:rsidR="00EB4460" w:rsidP="00EB4460" w:rsidRDefault="00EB4460" w14:paraId="023B0278" w14:textId="77777777">
      <w:pPr>
        <w:keepNext/>
        <w:rPr>
          <w:rFonts w:cstheme="minorHAnsi"/>
          <w:lang w:val="en-US"/>
        </w:rPr>
      </w:pPr>
      <w:r w:rsidRPr="005E1F06">
        <w:rPr>
          <w:rFonts w:cstheme="minorHAnsi"/>
          <w:lang w:val="en-GB" w:bidi="en-GB"/>
        </w:rPr>
        <w:t xml:space="preserve">Please state the actual values at the time of commissioning in the table below. </w:t>
      </w:r>
    </w:p>
    <w:tbl>
      <w:tblPr>
        <w:tblStyle w:val="Tabel-Gitter"/>
        <w:tblW w:w="7513" w:type="dxa"/>
        <w:tblLayout w:type="fixed"/>
        <w:tblLook w:val="0000" w:firstRow="0" w:lastRow="0" w:firstColumn="0" w:lastColumn="0" w:noHBand="0" w:noVBand="0"/>
      </w:tblPr>
      <w:tblGrid>
        <w:gridCol w:w="2694"/>
        <w:gridCol w:w="992"/>
        <w:gridCol w:w="1276"/>
        <w:gridCol w:w="708"/>
        <w:gridCol w:w="1134"/>
        <w:gridCol w:w="709"/>
      </w:tblGrid>
      <w:tr w:rsidRPr="005E1F06" w:rsidR="00EB4460" w:rsidTr="002841C4" w14:paraId="62BD3769" w14:textId="77777777">
        <w:trPr>
          <w:trHeight w:val="367"/>
        </w:trPr>
        <w:tc>
          <w:tcPr>
            <w:tcW w:w="2694" w:type="dxa"/>
          </w:tcPr>
          <w:p w:rsidRPr="005E1F06" w:rsidR="00EB4460" w:rsidP="002841C4" w:rsidRDefault="00EB4460" w14:paraId="2CDA554A" w14:textId="77777777">
            <w:pPr>
              <w:rPr>
                <w:rFonts w:cstheme="minorHAnsi"/>
                <w:b/>
              </w:rPr>
            </w:pPr>
            <w:r w:rsidRPr="005E1F06">
              <w:rPr>
                <w:rFonts w:cstheme="minorHAnsi"/>
                <w:b/>
                <w:lang w:val="en-GB" w:bidi="en-GB"/>
              </w:rPr>
              <w:fldChar w:fldCharType="begin" w:fldLock="1"/>
            </w:r>
            <w:r w:rsidRPr="005E1F06">
              <w:rPr>
                <w:rFonts w:cstheme="minorHAnsi"/>
                <w:b/>
                <w:lang w:val="en-GB" w:bidi="en-GB"/>
              </w:rPr>
              <w:instrText xml:space="preserve"> </w:instrText>
            </w:r>
            <w:r w:rsidRPr="005E1F06">
              <w:rPr>
                <w:rFonts w:cstheme="minorHAnsi"/>
                <w:b/>
                <w:lang w:val="en-GB" w:bidi="en-GB"/>
              </w:rPr>
              <w:fldChar w:fldCharType="end"/>
            </w:r>
            <w:r w:rsidRPr="005E1F06">
              <w:rPr>
                <w:rFonts w:cstheme="minorHAnsi"/>
                <w:b/>
                <w:lang w:val="en-GB" w:bidi="en-GB"/>
              </w:rPr>
              <w:t>Protection function</w:t>
            </w:r>
          </w:p>
        </w:tc>
        <w:tc>
          <w:tcPr>
            <w:tcW w:w="992" w:type="dxa"/>
          </w:tcPr>
          <w:p w:rsidRPr="005E1F06" w:rsidR="00EB4460" w:rsidP="002841C4" w:rsidRDefault="00EB4460" w14:paraId="4F06CB5B" w14:textId="77777777">
            <w:pPr>
              <w:jc w:val="center"/>
              <w:rPr>
                <w:rFonts w:cstheme="minorHAnsi"/>
                <w:b/>
              </w:rPr>
            </w:pPr>
            <w:r w:rsidRPr="005E1F06">
              <w:rPr>
                <w:rFonts w:cstheme="minorHAnsi"/>
                <w:b/>
                <w:lang w:val="en-GB" w:bidi="en-GB"/>
              </w:rPr>
              <w:t>Symbol</w:t>
            </w:r>
          </w:p>
        </w:tc>
        <w:tc>
          <w:tcPr>
            <w:tcW w:w="1984" w:type="dxa"/>
            <w:gridSpan w:val="2"/>
          </w:tcPr>
          <w:p w:rsidRPr="005E1F06" w:rsidR="00EB4460" w:rsidP="002841C4" w:rsidRDefault="00EB4460" w14:paraId="52B439E0" w14:textId="77777777">
            <w:pPr>
              <w:jc w:val="center"/>
              <w:rPr>
                <w:rFonts w:cstheme="minorHAnsi"/>
                <w:b/>
              </w:rPr>
            </w:pPr>
            <w:r w:rsidRPr="005E1F06">
              <w:rPr>
                <w:rFonts w:cstheme="minorHAnsi"/>
                <w:b/>
                <w:lang w:val="en-GB" w:bidi="en-GB"/>
              </w:rPr>
              <w:t>Setting</w:t>
            </w:r>
          </w:p>
        </w:tc>
        <w:tc>
          <w:tcPr>
            <w:tcW w:w="1843" w:type="dxa"/>
            <w:gridSpan w:val="2"/>
          </w:tcPr>
          <w:p w:rsidRPr="005E1F06" w:rsidR="00EB4460" w:rsidP="002841C4" w:rsidRDefault="00EB4460" w14:paraId="671D1BB7" w14:textId="77777777">
            <w:pPr>
              <w:jc w:val="center"/>
              <w:rPr>
                <w:rFonts w:cstheme="minorHAnsi"/>
                <w:b/>
              </w:rPr>
            </w:pPr>
            <w:r w:rsidRPr="005E1F06">
              <w:rPr>
                <w:rFonts w:cstheme="minorHAnsi"/>
                <w:b/>
                <w:lang w:val="en-GB" w:bidi="en-GB"/>
              </w:rPr>
              <w:t>Trip time</w:t>
            </w:r>
          </w:p>
        </w:tc>
      </w:tr>
      <w:tr w:rsidRPr="005E1F06" w:rsidR="00EB4460" w:rsidTr="002841C4" w14:paraId="042FE35A" w14:textId="77777777">
        <w:trPr>
          <w:trHeight w:val="400"/>
        </w:trPr>
        <w:tc>
          <w:tcPr>
            <w:tcW w:w="2694" w:type="dxa"/>
          </w:tcPr>
          <w:p w:rsidRPr="005E1F06" w:rsidR="00EB4460" w:rsidP="002841C4" w:rsidRDefault="00EB4460" w14:paraId="1003A19F" w14:textId="77777777">
            <w:pPr>
              <w:rPr>
                <w:rFonts w:cstheme="minorHAnsi"/>
              </w:rPr>
            </w:pPr>
            <w:r w:rsidRPr="005E1F06">
              <w:rPr>
                <w:rFonts w:cstheme="minorHAnsi"/>
                <w:lang w:val="en-GB" w:bidi="en-GB"/>
              </w:rPr>
              <w:t>Overcurrent</w:t>
            </w:r>
          </w:p>
        </w:tc>
        <w:tc>
          <w:tcPr>
            <w:tcW w:w="992" w:type="dxa"/>
          </w:tcPr>
          <w:p w:rsidRPr="005E1F06" w:rsidR="00EB4460" w:rsidP="002841C4" w:rsidRDefault="00EB4460" w14:paraId="765C0881" w14:textId="77777777">
            <w:pPr>
              <w:jc w:val="center"/>
              <w:rPr>
                <w:rFonts w:cstheme="minorHAnsi"/>
              </w:rPr>
            </w:pPr>
            <w:r w:rsidRPr="005E1F06">
              <w:rPr>
                <w:rFonts w:cstheme="minorHAnsi"/>
                <w:lang w:val="en-GB" w:bidi="en-GB"/>
              </w:rPr>
              <w:t>I</w:t>
            </w:r>
            <w:r w:rsidRPr="005E1F06">
              <w:rPr>
                <w:rFonts w:cstheme="minorHAnsi"/>
                <w:vertAlign w:val="subscript"/>
                <w:lang w:val="en-GB" w:bidi="en-GB"/>
              </w:rPr>
              <w:t>&gt;</w:t>
            </w:r>
          </w:p>
        </w:tc>
        <w:tc>
          <w:tcPr>
            <w:tcW w:w="1276" w:type="dxa"/>
          </w:tcPr>
          <w:p w:rsidRPr="005E1F06" w:rsidR="00EB4460" w:rsidP="002841C4" w:rsidRDefault="00EB4460" w14:paraId="43BF4276" w14:textId="77777777">
            <w:pPr>
              <w:rPr>
                <w:rFonts w:cstheme="minorHAnsi"/>
              </w:rPr>
            </w:pPr>
          </w:p>
        </w:tc>
        <w:tc>
          <w:tcPr>
            <w:tcW w:w="708" w:type="dxa"/>
          </w:tcPr>
          <w:p w:rsidRPr="005E1F06" w:rsidR="00EB4460" w:rsidP="002841C4" w:rsidRDefault="00EB4460" w14:paraId="1B657D9D" w14:textId="77777777">
            <w:pPr>
              <w:rPr>
                <w:rFonts w:cstheme="minorHAnsi"/>
                <w:color w:val="000000"/>
              </w:rPr>
            </w:pPr>
            <w:r w:rsidRPr="005E1F06">
              <w:rPr>
                <w:rFonts w:cstheme="minorHAnsi"/>
                <w:color w:val="000000"/>
                <w:lang w:val="en-GB" w:bidi="en-GB"/>
              </w:rPr>
              <w:t>A</w:t>
            </w:r>
          </w:p>
        </w:tc>
        <w:tc>
          <w:tcPr>
            <w:tcW w:w="1134" w:type="dxa"/>
          </w:tcPr>
          <w:p w:rsidRPr="005E1F06" w:rsidR="00EB4460" w:rsidP="002841C4" w:rsidRDefault="00EB4460" w14:paraId="1F90B439" w14:textId="77777777">
            <w:pPr>
              <w:rPr>
                <w:rFonts w:cstheme="minorHAnsi"/>
              </w:rPr>
            </w:pPr>
          </w:p>
        </w:tc>
        <w:tc>
          <w:tcPr>
            <w:tcW w:w="709" w:type="dxa"/>
          </w:tcPr>
          <w:p w:rsidRPr="005E1F06" w:rsidR="00EB4460" w:rsidP="002841C4" w:rsidRDefault="00EB4460" w14:paraId="0D5EAD6D" w14:textId="77777777">
            <w:pPr>
              <w:rPr>
                <w:rFonts w:cstheme="minorHAnsi"/>
                <w:color w:val="000000"/>
              </w:rPr>
            </w:pPr>
            <w:proofErr w:type="spellStart"/>
            <w:r w:rsidRPr="005E1F06">
              <w:rPr>
                <w:rFonts w:cstheme="minorHAnsi"/>
                <w:color w:val="000000"/>
                <w:lang w:val="en-GB" w:bidi="en-GB"/>
              </w:rPr>
              <w:t>ms</w:t>
            </w:r>
            <w:proofErr w:type="spellEnd"/>
          </w:p>
        </w:tc>
      </w:tr>
      <w:tr w:rsidRPr="005E1F06" w:rsidR="00EB4460" w:rsidTr="002841C4" w14:paraId="092C11A9" w14:textId="77777777">
        <w:trPr>
          <w:trHeight w:val="400"/>
        </w:trPr>
        <w:tc>
          <w:tcPr>
            <w:tcW w:w="2694" w:type="dxa"/>
          </w:tcPr>
          <w:p w:rsidRPr="005E1F06" w:rsidR="00EB4460" w:rsidP="002841C4" w:rsidRDefault="00EB4460" w14:paraId="3C31A260" w14:textId="77777777">
            <w:pPr>
              <w:rPr>
                <w:rFonts w:eastAsia="MS Mincho" w:cstheme="minorHAnsi"/>
                <w:lang w:eastAsia="ja-JP"/>
              </w:rPr>
            </w:pPr>
            <w:r w:rsidRPr="005E1F06">
              <w:rPr>
                <w:rFonts w:cstheme="minorHAnsi"/>
                <w:lang w:val="en-GB" w:bidi="en-GB"/>
              </w:rPr>
              <w:t>Synchronous undervoltage*</w:t>
            </w:r>
          </w:p>
        </w:tc>
        <w:tc>
          <w:tcPr>
            <w:tcW w:w="992" w:type="dxa"/>
          </w:tcPr>
          <w:p w:rsidRPr="005E1F06" w:rsidR="00EB4460" w:rsidP="002841C4" w:rsidRDefault="00EB4460" w14:paraId="572F1CEF" w14:textId="77777777">
            <w:pPr>
              <w:jc w:val="center"/>
              <w:rPr>
                <w:rFonts w:cstheme="minorHAnsi"/>
              </w:rPr>
            </w:pPr>
          </w:p>
        </w:tc>
        <w:tc>
          <w:tcPr>
            <w:tcW w:w="1276" w:type="dxa"/>
          </w:tcPr>
          <w:p w:rsidRPr="005E1F06" w:rsidR="00EB4460" w:rsidP="002841C4" w:rsidRDefault="00EB4460" w14:paraId="4575D16B" w14:textId="77777777">
            <w:pPr>
              <w:rPr>
                <w:rFonts w:cstheme="minorHAnsi"/>
              </w:rPr>
            </w:pPr>
          </w:p>
        </w:tc>
        <w:tc>
          <w:tcPr>
            <w:tcW w:w="708" w:type="dxa"/>
          </w:tcPr>
          <w:p w:rsidRPr="005E1F06" w:rsidR="00EB4460" w:rsidP="002841C4" w:rsidRDefault="00EB4460" w14:paraId="53EFD27B" w14:textId="77777777">
            <w:pPr>
              <w:rPr>
                <w:rFonts w:cstheme="minorHAnsi"/>
              </w:rPr>
            </w:pPr>
            <w:r w:rsidRPr="005E1F06">
              <w:rPr>
                <w:rFonts w:cstheme="minorHAnsi"/>
                <w:lang w:val="en-GB" w:bidi="en-GB"/>
              </w:rPr>
              <w:t>V</w:t>
            </w:r>
          </w:p>
        </w:tc>
        <w:tc>
          <w:tcPr>
            <w:tcW w:w="1134" w:type="dxa"/>
          </w:tcPr>
          <w:p w:rsidRPr="005E1F06" w:rsidR="00EB4460" w:rsidP="002841C4" w:rsidRDefault="00EB4460" w14:paraId="326AA601" w14:textId="77777777">
            <w:pPr>
              <w:rPr>
                <w:rFonts w:cstheme="minorHAnsi"/>
              </w:rPr>
            </w:pPr>
          </w:p>
        </w:tc>
        <w:tc>
          <w:tcPr>
            <w:tcW w:w="709" w:type="dxa"/>
          </w:tcPr>
          <w:p w:rsidRPr="005E1F06" w:rsidR="00EB4460" w:rsidP="002841C4" w:rsidRDefault="00EB4460" w14:paraId="406F4EBA" w14:textId="77777777">
            <w:pPr>
              <w:rPr>
                <w:rFonts w:cstheme="minorHAnsi"/>
              </w:rPr>
            </w:pPr>
            <w:proofErr w:type="spellStart"/>
            <w:r w:rsidRPr="005E1F06">
              <w:rPr>
                <w:rFonts w:cstheme="minorHAnsi"/>
                <w:lang w:val="en-GB" w:bidi="en-GB"/>
              </w:rPr>
              <w:t>ms</w:t>
            </w:r>
            <w:proofErr w:type="spellEnd"/>
          </w:p>
        </w:tc>
      </w:tr>
    </w:tbl>
    <w:p w:rsidRPr="00EB4460" w:rsidR="00EB4460" w:rsidP="00EB4460" w:rsidRDefault="00EB4460" w14:paraId="7AAE3CEF" w14:textId="77777777">
      <w:pPr>
        <w:rPr>
          <w:rFonts w:cstheme="minorHAnsi"/>
          <w:lang w:val="en-US"/>
        </w:rPr>
      </w:pPr>
      <w:r w:rsidRPr="005E1F06">
        <w:rPr>
          <w:rFonts w:cstheme="minorHAnsi"/>
          <w:lang w:val="en-GB" w:bidi="en-GB"/>
        </w:rPr>
        <w:t xml:space="preserve">*If a synchronous undervoltage relay is used. </w:t>
      </w:r>
    </w:p>
    <w:p w:rsidRPr="005E1F06" w:rsidR="00EB4460" w:rsidP="00EB4460" w:rsidRDefault="00EB4460" w14:paraId="0964940A" w14:textId="77777777">
      <w:pPr>
        <w:pStyle w:val="Bilagniv3"/>
        <w:rPr>
          <w:rFonts w:cstheme="minorHAnsi"/>
        </w:rPr>
      </w:pPr>
      <w:r w:rsidRPr="005E1F06">
        <w:rPr>
          <w:rFonts w:cstheme="minorHAnsi"/>
          <w:lang w:val="en-GB" w:bidi="en-GB"/>
        </w:rPr>
        <w:t>Signature</w:t>
      </w:r>
    </w:p>
    <w:tbl>
      <w:tblPr>
        <w:tblStyle w:val="Tabel-Gitter"/>
        <w:tblW w:w="4735" w:type="pct"/>
        <w:tblLayout w:type="fixed"/>
        <w:tblLook w:val="04A0" w:firstRow="1" w:lastRow="0" w:firstColumn="1" w:lastColumn="0" w:noHBand="0" w:noVBand="1"/>
      </w:tblPr>
      <w:tblGrid>
        <w:gridCol w:w="2650"/>
        <w:gridCol w:w="4857"/>
      </w:tblGrid>
      <w:tr w:rsidRPr="005E1F06" w:rsidR="00EB4460" w:rsidTr="002841C4" w14:paraId="43179672" w14:textId="77777777">
        <w:trPr>
          <w:trHeight w:val="567" w:hRule="exact"/>
        </w:trPr>
        <w:tc>
          <w:tcPr>
            <w:tcW w:w="2650" w:type="dxa"/>
            <w:hideMark/>
          </w:tcPr>
          <w:p w:rsidRPr="005E1F06" w:rsidR="00EB4460" w:rsidP="002841C4" w:rsidRDefault="00EB4460" w14:paraId="728FF6CE" w14:textId="77777777">
            <w:pPr>
              <w:rPr>
                <w:rFonts w:cstheme="minorHAnsi"/>
                <w:szCs w:val="22"/>
              </w:rPr>
            </w:pPr>
            <w:r w:rsidRPr="005E1F06">
              <w:rPr>
                <w:rFonts w:cstheme="minorHAnsi"/>
                <w:szCs w:val="22"/>
                <w:lang w:val="en-GB" w:bidi="en-GB"/>
              </w:rPr>
              <w:t xml:space="preserve">Date of commissioning: </w:t>
            </w:r>
          </w:p>
        </w:tc>
        <w:tc>
          <w:tcPr>
            <w:tcW w:w="4858" w:type="dxa"/>
          </w:tcPr>
          <w:p w:rsidRPr="005E1F06" w:rsidR="00EB4460" w:rsidP="002841C4" w:rsidRDefault="00EB4460" w14:paraId="17FC3F5D" w14:textId="77777777">
            <w:pPr>
              <w:rPr>
                <w:rFonts w:cstheme="minorHAnsi"/>
                <w:szCs w:val="22"/>
              </w:rPr>
            </w:pPr>
          </w:p>
        </w:tc>
      </w:tr>
      <w:tr w:rsidRPr="005E1F06" w:rsidR="00EB4460" w:rsidTr="002841C4" w14:paraId="1C23DEC9" w14:textId="77777777">
        <w:trPr>
          <w:trHeight w:val="567" w:hRule="exact"/>
        </w:trPr>
        <w:tc>
          <w:tcPr>
            <w:tcW w:w="2650" w:type="dxa"/>
            <w:hideMark/>
          </w:tcPr>
          <w:p w:rsidRPr="005E1F06" w:rsidR="00EB4460" w:rsidP="002841C4" w:rsidRDefault="00EB4460" w14:paraId="7AF36E13" w14:textId="77777777">
            <w:pPr>
              <w:rPr>
                <w:rFonts w:cstheme="minorHAnsi"/>
                <w:szCs w:val="22"/>
              </w:rPr>
            </w:pPr>
            <w:r w:rsidRPr="005E1F06">
              <w:rPr>
                <w:rFonts w:cstheme="minorHAnsi"/>
                <w:szCs w:val="22"/>
                <w:lang w:val="en-GB" w:bidi="en-GB"/>
              </w:rPr>
              <w:t xml:space="preserve">Contractor: </w:t>
            </w:r>
          </w:p>
        </w:tc>
        <w:tc>
          <w:tcPr>
            <w:tcW w:w="4858" w:type="dxa"/>
          </w:tcPr>
          <w:p w:rsidRPr="005E1F06" w:rsidR="00EB4460" w:rsidP="002841C4" w:rsidRDefault="00EB4460" w14:paraId="67D2C6DC" w14:textId="77777777">
            <w:pPr>
              <w:rPr>
                <w:rFonts w:cstheme="minorHAnsi"/>
                <w:szCs w:val="22"/>
              </w:rPr>
            </w:pPr>
          </w:p>
        </w:tc>
      </w:tr>
      <w:tr w:rsidRPr="005E1F06" w:rsidR="00EB4460" w:rsidTr="002841C4" w14:paraId="57D3065A" w14:textId="77777777">
        <w:trPr>
          <w:trHeight w:val="567" w:hRule="exact"/>
        </w:trPr>
        <w:tc>
          <w:tcPr>
            <w:tcW w:w="2650" w:type="dxa"/>
            <w:hideMark/>
          </w:tcPr>
          <w:p w:rsidRPr="005E1F06" w:rsidR="00EB4460" w:rsidP="002841C4" w:rsidRDefault="00EB4460" w14:paraId="272677F9" w14:textId="77777777">
            <w:pPr>
              <w:rPr>
                <w:rFonts w:cstheme="minorHAnsi"/>
                <w:szCs w:val="22"/>
              </w:rPr>
            </w:pPr>
            <w:r w:rsidRPr="005E1F06">
              <w:rPr>
                <w:rFonts w:cstheme="minorHAnsi"/>
                <w:szCs w:val="22"/>
                <w:lang w:val="en-GB" w:bidi="en-GB"/>
              </w:rPr>
              <w:t xml:space="preserve">Responsible </w:t>
            </w:r>
          </w:p>
        </w:tc>
        <w:tc>
          <w:tcPr>
            <w:tcW w:w="4858" w:type="dxa"/>
          </w:tcPr>
          <w:p w:rsidRPr="005E1F06" w:rsidR="00EB4460" w:rsidP="002841C4" w:rsidRDefault="00EB4460" w14:paraId="09D552B8" w14:textId="77777777">
            <w:pPr>
              <w:rPr>
                <w:rFonts w:cstheme="minorHAnsi"/>
                <w:szCs w:val="22"/>
              </w:rPr>
            </w:pPr>
          </w:p>
        </w:tc>
      </w:tr>
      <w:tr w:rsidRPr="005E1F06" w:rsidR="00EB4460" w:rsidTr="002841C4" w14:paraId="30E5BB91" w14:textId="77777777">
        <w:trPr>
          <w:trHeight w:val="567" w:hRule="exact"/>
        </w:trPr>
        <w:tc>
          <w:tcPr>
            <w:tcW w:w="2650" w:type="dxa"/>
            <w:hideMark/>
          </w:tcPr>
          <w:p w:rsidRPr="005E1F06" w:rsidR="00EB4460" w:rsidP="002841C4" w:rsidRDefault="00EB4460" w14:paraId="55A79CA9" w14:textId="77777777">
            <w:pPr>
              <w:jc w:val="left"/>
              <w:rPr>
                <w:rFonts w:cstheme="minorHAnsi"/>
                <w:szCs w:val="22"/>
                <w:lang w:val="en-GB" w:bidi="en-GB"/>
              </w:rPr>
            </w:pPr>
            <w:r w:rsidRPr="005E1F06">
              <w:rPr>
                <w:rFonts w:cstheme="minorHAnsi"/>
                <w:szCs w:val="22"/>
                <w:lang w:val="en-GB" w:bidi="en-GB"/>
              </w:rPr>
              <w:t xml:space="preserve">Signature </w:t>
            </w:r>
          </w:p>
          <w:p w:rsidRPr="005E1F06" w:rsidR="00EB4460" w:rsidP="002841C4" w:rsidRDefault="00EB4460" w14:paraId="1A31E3CD" w14:textId="77777777">
            <w:pPr>
              <w:jc w:val="left"/>
              <w:rPr>
                <w:rFonts w:cstheme="minorHAnsi"/>
                <w:szCs w:val="22"/>
              </w:rPr>
            </w:pPr>
            <w:r w:rsidRPr="005E1F06">
              <w:rPr>
                <w:rFonts w:cstheme="minorHAnsi"/>
                <w:szCs w:val="22"/>
                <w:lang w:val="en-GB" w:bidi="en-GB"/>
              </w:rPr>
              <w:t xml:space="preserve">(Responsible): </w:t>
            </w:r>
          </w:p>
        </w:tc>
        <w:tc>
          <w:tcPr>
            <w:tcW w:w="4858" w:type="dxa"/>
          </w:tcPr>
          <w:p w:rsidRPr="005E1F06" w:rsidR="00EB4460" w:rsidP="002841C4" w:rsidRDefault="00EB4460" w14:paraId="06FCF23D" w14:textId="77777777">
            <w:pPr>
              <w:rPr>
                <w:rFonts w:cstheme="minorHAnsi"/>
                <w:szCs w:val="22"/>
              </w:rPr>
            </w:pPr>
          </w:p>
        </w:tc>
      </w:tr>
      <w:tr w:rsidRPr="005E1F06" w:rsidR="00EB4460" w:rsidTr="002841C4" w14:paraId="7C24FB5B" w14:textId="77777777">
        <w:trPr>
          <w:trHeight w:val="567" w:hRule="exact"/>
        </w:trPr>
        <w:tc>
          <w:tcPr>
            <w:tcW w:w="2650" w:type="dxa"/>
          </w:tcPr>
          <w:p w:rsidRPr="005E1F06" w:rsidR="00EB4460" w:rsidP="002841C4" w:rsidRDefault="00EB4460" w14:paraId="7859865C" w14:textId="77777777">
            <w:pPr>
              <w:rPr>
                <w:rFonts w:cstheme="minorHAnsi"/>
                <w:szCs w:val="22"/>
              </w:rPr>
            </w:pPr>
            <w:r w:rsidRPr="005E1F06">
              <w:rPr>
                <w:rFonts w:cstheme="minorHAnsi"/>
                <w:szCs w:val="22"/>
                <w:lang w:val="en-GB" w:bidi="en-GB"/>
              </w:rPr>
              <w:t xml:space="preserve">Plant owner: </w:t>
            </w:r>
          </w:p>
        </w:tc>
        <w:tc>
          <w:tcPr>
            <w:tcW w:w="4858" w:type="dxa"/>
          </w:tcPr>
          <w:p w:rsidRPr="005E1F06" w:rsidR="00EB4460" w:rsidP="002841C4" w:rsidRDefault="00EB4460" w14:paraId="1D846BB7" w14:textId="77777777">
            <w:pPr>
              <w:rPr>
                <w:rFonts w:cstheme="minorHAnsi"/>
                <w:szCs w:val="22"/>
              </w:rPr>
            </w:pPr>
          </w:p>
        </w:tc>
      </w:tr>
      <w:tr w:rsidRPr="005E1F06" w:rsidR="00EB4460" w:rsidTr="002841C4" w14:paraId="2BBB5465" w14:textId="77777777">
        <w:trPr>
          <w:trHeight w:val="567" w:hRule="exact"/>
        </w:trPr>
        <w:tc>
          <w:tcPr>
            <w:tcW w:w="2650" w:type="dxa"/>
          </w:tcPr>
          <w:p w:rsidRPr="005E1F06" w:rsidR="00EB4460" w:rsidP="002841C4" w:rsidRDefault="00EB4460" w14:paraId="31CBD4E2" w14:textId="77777777">
            <w:pPr>
              <w:rPr>
                <w:rFonts w:cstheme="minorHAnsi"/>
                <w:szCs w:val="22"/>
              </w:rPr>
            </w:pPr>
            <w:r w:rsidRPr="005E1F06">
              <w:rPr>
                <w:rFonts w:cstheme="minorHAnsi"/>
                <w:szCs w:val="22"/>
                <w:lang w:val="en-GB" w:bidi="en-GB"/>
              </w:rPr>
              <w:t xml:space="preserve">Signature (plant owner): </w:t>
            </w:r>
          </w:p>
        </w:tc>
        <w:tc>
          <w:tcPr>
            <w:tcW w:w="4858" w:type="dxa"/>
          </w:tcPr>
          <w:p w:rsidRPr="005E1F06" w:rsidR="00EB4460" w:rsidP="002841C4" w:rsidRDefault="00EB4460" w14:paraId="73B2C1A2" w14:textId="77777777">
            <w:pPr>
              <w:rPr>
                <w:rFonts w:cstheme="minorHAnsi"/>
                <w:szCs w:val="22"/>
              </w:rPr>
            </w:pPr>
          </w:p>
        </w:tc>
      </w:tr>
    </w:tbl>
    <w:p w:rsidRPr="00EB4460" w:rsidR="00EB4460" w:rsidP="00EB4460" w:rsidRDefault="00EB4460" w14:paraId="4CA179F0" w14:textId="77777777">
      <w:pPr>
        <w:pStyle w:val="Bilagniv2"/>
        <w:rPr>
          <w:rFonts w:cstheme="minorHAnsi"/>
          <w:lang w:val="en-US"/>
        </w:rPr>
      </w:pPr>
      <w:bookmarkStart w:name="_Ref502926664" w:id="10"/>
      <w:bookmarkStart w:name="_Ref503087059" w:id="11"/>
      <w:bookmarkStart w:name="_Toc83305264" w:id="12"/>
      <w:bookmarkStart w:name="_Toc131164757" w:id="13"/>
      <w:bookmarkStart w:name="_Toc131167035" w:id="14"/>
      <w:r w:rsidRPr="005E1F06">
        <w:rPr>
          <w:rFonts w:cstheme="minorHAnsi"/>
          <w:lang w:val="en-GB" w:bidi="en-GB"/>
        </w:rPr>
        <w:lastRenderedPageBreak/>
        <w:t>Documentation for type A power-generating plants</w:t>
      </w:r>
      <w:bookmarkEnd w:id="7"/>
      <w:bookmarkEnd w:id="10"/>
      <w:bookmarkEnd w:id="11"/>
      <w:bookmarkEnd w:id="12"/>
      <w:bookmarkEnd w:id="13"/>
      <w:bookmarkEnd w:id="14"/>
    </w:p>
    <w:p w:rsidRPr="00EB4460" w:rsidR="00EB4460" w:rsidP="00EB4460" w:rsidRDefault="00EB4460" w14:paraId="69CFBE75" w14:textId="77777777">
      <w:pPr>
        <w:rPr>
          <w:rFonts w:cstheme="minorHAnsi"/>
          <w:lang w:val="en-US"/>
        </w:rPr>
      </w:pPr>
      <w:r w:rsidRPr="005E1F06">
        <w:rPr>
          <w:rFonts w:cstheme="minorHAnsi"/>
          <w:lang w:val="en-GB" w:bidi="en-GB"/>
        </w:rPr>
        <w:t xml:space="preserve">Please complete the documentation with power-generating plant data and send it to the DSO. </w:t>
      </w:r>
    </w:p>
    <w:p w:rsidRPr="005E1F06" w:rsidR="00EB4460" w:rsidP="00EB4460" w:rsidRDefault="00EB4460" w14:paraId="61CA7946" w14:textId="77777777">
      <w:pPr>
        <w:pStyle w:val="Bilagniv3"/>
        <w:rPr>
          <w:rFonts w:cstheme="minorHAnsi"/>
        </w:rPr>
      </w:pPr>
      <w:r w:rsidRPr="005E1F06">
        <w:rPr>
          <w:rFonts w:cstheme="minorHAnsi"/>
          <w:lang w:val="en-GB" w:bidi="en-GB"/>
        </w:rPr>
        <w:t>Identification</w:t>
      </w:r>
    </w:p>
    <w:tbl>
      <w:tblPr>
        <w:tblStyle w:val="Tabel-Gitter"/>
        <w:tblW w:w="7508" w:type="dxa"/>
        <w:tblLayout w:type="fixed"/>
        <w:tblLook w:val="01E0" w:firstRow="1" w:lastRow="1" w:firstColumn="1" w:lastColumn="1" w:noHBand="0" w:noVBand="0"/>
      </w:tblPr>
      <w:tblGrid>
        <w:gridCol w:w="4390"/>
        <w:gridCol w:w="3118"/>
      </w:tblGrid>
      <w:tr w:rsidRPr="004F4DED" w:rsidR="00EB4460" w:rsidTr="002841C4" w14:paraId="642D2DA6" w14:textId="77777777">
        <w:trPr>
          <w:trHeight w:val="1608"/>
        </w:trPr>
        <w:tc>
          <w:tcPr>
            <w:tcW w:w="4390" w:type="dxa"/>
            <w:hideMark/>
          </w:tcPr>
          <w:p w:rsidRPr="005E1F06" w:rsidR="00EB4460" w:rsidP="002841C4" w:rsidRDefault="00EB4460" w14:paraId="2F9B6C6A" w14:textId="77777777">
            <w:pPr>
              <w:rPr>
                <w:rFonts w:cstheme="minorHAnsi"/>
              </w:rPr>
            </w:pPr>
            <w:r w:rsidRPr="005E1F06">
              <w:rPr>
                <w:rFonts w:cstheme="minorHAnsi"/>
                <w:lang w:val="en-GB" w:bidi="en-GB"/>
              </w:rPr>
              <w:t xml:space="preserve">Power-generating plant: </w:t>
            </w:r>
          </w:p>
          <w:p w:rsidRPr="005E1F06" w:rsidR="00EB4460" w:rsidP="002841C4" w:rsidRDefault="00EB4460" w14:paraId="789AED41" w14:textId="77777777">
            <w:pPr>
              <w:rPr>
                <w:rFonts w:cstheme="minorHAnsi"/>
              </w:rPr>
            </w:pPr>
          </w:p>
        </w:tc>
        <w:tc>
          <w:tcPr>
            <w:tcW w:w="3118" w:type="dxa"/>
          </w:tcPr>
          <w:p w:rsidRPr="00EB4460" w:rsidR="00EB4460" w:rsidP="002841C4" w:rsidRDefault="00EB4460" w14:paraId="6A8CD324" w14:textId="77777777">
            <w:pPr>
              <w:rPr>
                <w:rFonts w:cstheme="minorHAnsi"/>
                <w:szCs w:val="22"/>
                <w:lang w:val="en-US"/>
              </w:rPr>
            </w:pPr>
            <w:r w:rsidRPr="005E1F06">
              <w:rPr>
                <w:rFonts w:cstheme="minorHAnsi"/>
                <w:szCs w:val="22"/>
                <w:lang w:val="en-GB" w:bidi="en-GB"/>
              </w:rPr>
              <w:t xml:space="preserve">Description of the power-generating plant: </w:t>
            </w:r>
          </w:p>
          <w:p w:rsidRPr="00EB4460" w:rsidR="00EB4460" w:rsidP="002841C4" w:rsidRDefault="00EB4460" w14:paraId="378D0816" w14:textId="77777777">
            <w:pPr>
              <w:rPr>
                <w:rFonts w:cstheme="minorHAnsi"/>
                <w:szCs w:val="22"/>
                <w:lang w:val="en-US"/>
              </w:rPr>
            </w:pPr>
          </w:p>
          <w:p w:rsidRPr="00EB4460" w:rsidR="00EB4460" w:rsidP="002841C4" w:rsidRDefault="00EB4460" w14:paraId="387BFF12" w14:textId="77777777">
            <w:pPr>
              <w:rPr>
                <w:rFonts w:cstheme="minorHAnsi"/>
                <w:szCs w:val="22"/>
                <w:lang w:val="en-US"/>
              </w:rPr>
            </w:pPr>
          </w:p>
          <w:p w:rsidRPr="00EB4460" w:rsidR="00EB4460" w:rsidP="002841C4" w:rsidRDefault="00EB4460" w14:paraId="07F52F88" w14:textId="77777777">
            <w:pPr>
              <w:rPr>
                <w:rFonts w:cstheme="minorHAnsi"/>
                <w:lang w:val="en-US"/>
              </w:rPr>
            </w:pPr>
          </w:p>
        </w:tc>
      </w:tr>
      <w:tr w:rsidRPr="004F4DED" w:rsidR="00EB4460" w:rsidTr="002841C4" w14:paraId="7A4B5935" w14:textId="77777777">
        <w:trPr>
          <w:trHeight w:val="316"/>
        </w:trPr>
        <w:tc>
          <w:tcPr>
            <w:tcW w:w="4390" w:type="dxa"/>
          </w:tcPr>
          <w:p w:rsidRPr="00EB4460" w:rsidR="00EB4460" w:rsidP="002841C4" w:rsidRDefault="00EB4460" w14:paraId="343D30D1" w14:textId="77777777">
            <w:pPr>
              <w:rPr>
                <w:rFonts w:cstheme="minorHAnsi"/>
                <w:lang w:val="en-US"/>
              </w:rPr>
            </w:pPr>
            <w:r w:rsidRPr="005E1F06">
              <w:rPr>
                <w:rFonts w:cstheme="minorHAnsi"/>
                <w:lang w:val="en-GB" w:bidi="en-GB"/>
              </w:rPr>
              <w:t xml:space="preserve">Plant owner name and address: </w:t>
            </w:r>
          </w:p>
          <w:p w:rsidRPr="00EB4460" w:rsidR="00EB4460" w:rsidP="002841C4" w:rsidRDefault="00EB4460" w14:paraId="2A8690E7" w14:textId="77777777">
            <w:pPr>
              <w:rPr>
                <w:rFonts w:cstheme="minorHAnsi"/>
                <w:lang w:val="en-US"/>
              </w:rPr>
            </w:pPr>
          </w:p>
          <w:p w:rsidRPr="00EB4460" w:rsidR="00EB4460" w:rsidP="002841C4" w:rsidRDefault="00EB4460" w14:paraId="0771B2A2" w14:textId="77777777">
            <w:pPr>
              <w:rPr>
                <w:rFonts w:cstheme="minorHAnsi"/>
                <w:lang w:val="en-US"/>
              </w:rPr>
            </w:pPr>
          </w:p>
          <w:p w:rsidRPr="00EB4460" w:rsidR="00EB4460" w:rsidP="002841C4" w:rsidRDefault="00EB4460" w14:paraId="2FDE939F" w14:textId="77777777">
            <w:pPr>
              <w:rPr>
                <w:rFonts w:cstheme="minorHAnsi"/>
                <w:lang w:val="en-US"/>
              </w:rPr>
            </w:pPr>
          </w:p>
        </w:tc>
        <w:tc>
          <w:tcPr>
            <w:tcW w:w="3118" w:type="dxa"/>
          </w:tcPr>
          <w:p w:rsidRPr="00EB4460" w:rsidR="00EB4460" w:rsidP="002841C4" w:rsidRDefault="00EB4460" w14:paraId="08D1F908" w14:textId="77777777">
            <w:pPr>
              <w:rPr>
                <w:rFonts w:cstheme="minorHAnsi"/>
                <w:lang w:val="en-US"/>
              </w:rPr>
            </w:pPr>
          </w:p>
        </w:tc>
      </w:tr>
      <w:tr w:rsidRPr="005E1F06" w:rsidR="00EB4460" w:rsidTr="002841C4" w14:paraId="44EC5BE5" w14:textId="77777777">
        <w:trPr>
          <w:trHeight w:val="567" w:hRule="exact"/>
        </w:trPr>
        <w:tc>
          <w:tcPr>
            <w:tcW w:w="4390" w:type="dxa"/>
          </w:tcPr>
          <w:p w:rsidRPr="005E1F06" w:rsidR="00EB4460" w:rsidP="002841C4" w:rsidRDefault="00EB4460" w14:paraId="37AA3406" w14:textId="77777777">
            <w:pPr>
              <w:rPr>
                <w:rFonts w:cstheme="minorHAnsi"/>
              </w:rPr>
            </w:pPr>
            <w:r w:rsidRPr="005E1F06">
              <w:rPr>
                <w:rFonts w:cstheme="minorHAnsi"/>
                <w:lang w:val="en-GB" w:bidi="en-GB"/>
              </w:rPr>
              <w:t xml:space="preserve">Plant owner telephone number: </w:t>
            </w:r>
          </w:p>
          <w:p w:rsidRPr="005E1F06" w:rsidR="00EB4460" w:rsidP="002841C4" w:rsidRDefault="00EB4460" w14:paraId="179AA811" w14:textId="77777777">
            <w:pPr>
              <w:rPr>
                <w:rFonts w:cstheme="minorHAnsi"/>
              </w:rPr>
            </w:pPr>
          </w:p>
        </w:tc>
        <w:tc>
          <w:tcPr>
            <w:tcW w:w="3118" w:type="dxa"/>
          </w:tcPr>
          <w:p w:rsidRPr="005E1F06" w:rsidR="00EB4460" w:rsidP="002841C4" w:rsidRDefault="00EB4460" w14:paraId="232E5E82" w14:textId="77777777">
            <w:pPr>
              <w:rPr>
                <w:rFonts w:cstheme="minorHAnsi"/>
              </w:rPr>
            </w:pPr>
          </w:p>
        </w:tc>
      </w:tr>
      <w:tr w:rsidRPr="004F4DED" w:rsidR="00EB4460" w:rsidTr="002841C4" w14:paraId="482AA513" w14:textId="77777777">
        <w:trPr>
          <w:trHeight w:val="567" w:hRule="exact"/>
        </w:trPr>
        <w:tc>
          <w:tcPr>
            <w:tcW w:w="4390" w:type="dxa"/>
          </w:tcPr>
          <w:p w:rsidRPr="00EB4460" w:rsidR="00EB4460" w:rsidP="002841C4" w:rsidRDefault="00EB4460" w14:paraId="3A8E42A6" w14:textId="77777777">
            <w:pPr>
              <w:rPr>
                <w:rFonts w:cstheme="minorHAnsi"/>
                <w:lang w:val="en-US"/>
              </w:rPr>
            </w:pPr>
            <w:r w:rsidRPr="005E1F06">
              <w:rPr>
                <w:rFonts w:cstheme="minorHAnsi"/>
                <w:lang w:val="en-GB" w:bidi="en-GB"/>
              </w:rPr>
              <w:t xml:space="preserve">Plant owner e-mail address: </w:t>
            </w:r>
          </w:p>
          <w:p w:rsidRPr="00EB4460" w:rsidR="00EB4460" w:rsidP="002841C4" w:rsidRDefault="00EB4460" w14:paraId="7E9FA7B4" w14:textId="77777777">
            <w:pPr>
              <w:rPr>
                <w:rFonts w:cstheme="minorHAnsi"/>
                <w:lang w:val="en-US"/>
              </w:rPr>
            </w:pPr>
          </w:p>
        </w:tc>
        <w:tc>
          <w:tcPr>
            <w:tcW w:w="3118" w:type="dxa"/>
          </w:tcPr>
          <w:p w:rsidRPr="00EB4460" w:rsidR="00EB4460" w:rsidP="002841C4" w:rsidRDefault="00EB4460" w14:paraId="4DF19695" w14:textId="77777777">
            <w:pPr>
              <w:rPr>
                <w:rFonts w:cstheme="minorHAnsi"/>
                <w:lang w:val="en-US"/>
              </w:rPr>
            </w:pPr>
          </w:p>
        </w:tc>
      </w:tr>
      <w:tr w:rsidRPr="005E1F06" w:rsidR="00EB4460" w:rsidTr="002841C4" w14:paraId="0F8E1639" w14:textId="77777777">
        <w:trPr>
          <w:trHeight w:val="567" w:hRule="exact"/>
        </w:trPr>
        <w:tc>
          <w:tcPr>
            <w:tcW w:w="4390" w:type="dxa"/>
          </w:tcPr>
          <w:p w:rsidRPr="005E1F06" w:rsidR="00EB4460" w:rsidP="002841C4" w:rsidRDefault="00EB4460" w14:paraId="270BA6AA" w14:textId="77777777">
            <w:pPr>
              <w:rPr>
                <w:rFonts w:cstheme="minorHAnsi"/>
              </w:rPr>
            </w:pPr>
            <w:r w:rsidRPr="005E1F06">
              <w:rPr>
                <w:rFonts w:cstheme="minorHAnsi"/>
                <w:lang w:val="en-GB" w:bidi="en-GB"/>
              </w:rPr>
              <w:t xml:space="preserve">Type/model: </w:t>
            </w:r>
          </w:p>
          <w:p w:rsidRPr="005E1F06" w:rsidR="00EB4460" w:rsidP="002841C4" w:rsidRDefault="00EB4460" w14:paraId="05059CA8" w14:textId="77777777">
            <w:pPr>
              <w:rPr>
                <w:rFonts w:cstheme="minorHAnsi"/>
              </w:rPr>
            </w:pPr>
          </w:p>
        </w:tc>
        <w:tc>
          <w:tcPr>
            <w:tcW w:w="3118" w:type="dxa"/>
          </w:tcPr>
          <w:p w:rsidRPr="005E1F06" w:rsidR="00EB4460" w:rsidP="002841C4" w:rsidRDefault="00EB4460" w14:paraId="435784CA" w14:textId="77777777">
            <w:pPr>
              <w:rPr>
                <w:rFonts w:cstheme="minorHAnsi"/>
              </w:rPr>
            </w:pPr>
          </w:p>
        </w:tc>
      </w:tr>
      <w:tr w:rsidRPr="005E1F06" w:rsidR="00EB4460" w:rsidTr="002841C4" w14:paraId="61CF95FE" w14:textId="77777777">
        <w:trPr>
          <w:trHeight w:val="567" w:hRule="exact"/>
        </w:trPr>
        <w:tc>
          <w:tcPr>
            <w:tcW w:w="4390" w:type="dxa"/>
          </w:tcPr>
          <w:p w:rsidRPr="005E1F06" w:rsidR="00EB4460" w:rsidP="002841C4" w:rsidRDefault="00EB4460" w14:paraId="58F73E34" w14:textId="77777777">
            <w:pPr>
              <w:rPr>
                <w:rFonts w:cstheme="minorHAnsi"/>
              </w:rPr>
            </w:pPr>
            <w:r w:rsidRPr="005E1F06">
              <w:rPr>
                <w:rFonts w:cstheme="minorHAnsi"/>
                <w:lang w:val="en-GB" w:bidi="en-GB"/>
              </w:rPr>
              <w:t>Nominal voltage (U</w:t>
            </w:r>
            <w:r w:rsidRPr="005E1F06">
              <w:rPr>
                <w:rFonts w:cstheme="minorHAnsi"/>
                <w:vertAlign w:val="subscript"/>
                <w:lang w:val="en-GB" w:bidi="en-GB"/>
              </w:rPr>
              <w:t>n</w:t>
            </w:r>
            <w:r w:rsidRPr="005E1F06">
              <w:rPr>
                <w:rFonts w:cstheme="minorHAnsi"/>
                <w:lang w:val="en-GB" w:bidi="en-GB"/>
              </w:rPr>
              <w:t xml:space="preserve">): </w:t>
            </w:r>
          </w:p>
          <w:p w:rsidRPr="005E1F06" w:rsidR="00EB4460" w:rsidP="002841C4" w:rsidRDefault="00EB4460" w14:paraId="201A4542" w14:textId="77777777">
            <w:pPr>
              <w:rPr>
                <w:rFonts w:cstheme="minorHAnsi"/>
              </w:rPr>
            </w:pPr>
          </w:p>
        </w:tc>
        <w:tc>
          <w:tcPr>
            <w:tcW w:w="3118" w:type="dxa"/>
          </w:tcPr>
          <w:p w:rsidRPr="005E1F06" w:rsidR="00EB4460" w:rsidP="002841C4" w:rsidRDefault="00EB4460" w14:paraId="2ADFABD3" w14:textId="77777777">
            <w:pPr>
              <w:rPr>
                <w:rFonts w:cstheme="minorHAnsi"/>
              </w:rPr>
            </w:pPr>
          </w:p>
        </w:tc>
      </w:tr>
      <w:tr w:rsidRPr="005E1F06" w:rsidR="00EB4460" w:rsidTr="002841C4" w14:paraId="7AF4BB0D" w14:textId="77777777">
        <w:trPr>
          <w:trHeight w:val="567" w:hRule="exact"/>
        </w:trPr>
        <w:tc>
          <w:tcPr>
            <w:tcW w:w="4390" w:type="dxa"/>
            <w:hideMark/>
          </w:tcPr>
          <w:p w:rsidRPr="005E1F06" w:rsidR="00EB4460" w:rsidP="002841C4" w:rsidRDefault="00EB4460" w14:paraId="73BA1107" w14:textId="77777777">
            <w:pPr>
              <w:rPr>
                <w:rFonts w:cstheme="minorHAnsi"/>
              </w:rPr>
            </w:pPr>
            <w:r w:rsidRPr="005E1F06">
              <w:rPr>
                <w:rFonts w:cstheme="minorHAnsi"/>
                <w:lang w:val="en-GB" w:bidi="en-GB"/>
              </w:rPr>
              <w:t>Rated power (</w:t>
            </w:r>
            <w:proofErr w:type="spellStart"/>
            <w:r w:rsidRPr="005E1F06">
              <w:rPr>
                <w:rFonts w:cstheme="minorHAnsi"/>
                <w:lang w:val="en-GB" w:bidi="en-GB"/>
              </w:rPr>
              <w:t>P</w:t>
            </w:r>
            <w:r w:rsidRPr="005E1F06">
              <w:rPr>
                <w:rFonts w:cstheme="minorHAnsi"/>
                <w:vertAlign w:val="subscript"/>
                <w:lang w:val="en-GB" w:bidi="en-GB"/>
              </w:rPr>
              <w:t>n</w:t>
            </w:r>
            <w:proofErr w:type="spellEnd"/>
            <w:r w:rsidRPr="005E1F06">
              <w:rPr>
                <w:rFonts w:cstheme="minorHAnsi"/>
                <w:lang w:val="en-GB" w:bidi="en-GB"/>
              </w:rPr>
              <w:t xml:space="preserve">): </w:t>
            </w:r>
          </w:p>
          <w:p w:rsidRPr="005E1F06" w:rsidR="00EB4460" w:rsidP="002841C4" w:rsidRDefault="00EB4460" w14:paraId="442C3EFE" w14:textId="77777777">
            <w:pPr>
              <w:rPr>
                <w:rFonts w:cstheme="minorHAnsi"/>
              </w:rPr>
            </w:pPr>
          </w:p>
        </w:tc>
        <w:tc>
          <w:tcPr>
            <w:tcW w:w="3118" w:type="dxa"/>
          </w:tcPr>
          <w:p w:rsidRPr="005E1F06" w:rsidR="00EB4460" w:rsidP="002841C4" w:rsidRDefault="00EB4460" w14:paraId="70795D14" w14:textId="77777777">
            <w:pPr>
              <w:rPr>
                <w:rFonts w:cstheme="minorHAnsi"/>
              </w:rPr>
            </w:pPr>
          </w:p>
        </w:tc>
      </w:tr>
      <w:tr w:rsidRPr="004F4DED" w:rsidR="00EB4460" w:rsidTr="002841C4" w14:paraId="240915C1" w14:textId="77777777">
        <w:trPr>
          <w:trHeight w:val="70"/>
        </w:trPr>
        <w:tc>
          <w:tcPr>
            <w:tcW w:w="4390" w:type="dxa"/>
          </w:tcPr>
          <w:p w:rsidRPr="005E1F06" w:rsidR="00EB4460" w:rsidP="002841C4" w:rsidRDefault="00EB4460" w14:paraId="19B8EC6B" w14:textId="77777777">
            <w:pPr>
              <w:rPr>
                <w:rFonts w:cstheme="minorHAnsi"/>
              </w:rPr>
            </w:pPr>
            <w:r w:rsidRPr="005E1F06">
              <w:rPr>
                <w:rFonts w:cstheme="minorHAnsi"/>
                <w:lang w:val="en-GB" w:bidi="en-GB"/>
              </w:rPr>
              <w:t xml:space="preserve">Primary energy source: </w:t>
            </w:r>
          </w:p>
          <w:p w:rsidRPr="005E1F06" w:rsidR="00EB4460" w:rsidP="002841C4" w:rsidRDefault="00EB4460" w14:paraId="665280BD" w14:textId="77777777">
            <w:pPr>
              <w:rPr>
                <w:rFonts w:cstheme="minorHAnsi"/>
              </w:rPr>
            </w:pPr>
          </w:p>
        </w:tc>
        <w:tc>
          <w:tcPr>
            <w:tcW w:w="3118" w:type="dxa"/>
          </w:tcPr>
          <w:p w:rsidRPr="00EB4460" w:rsidR="00EB4460" w:rsidP="002841C4" w:rsidRDefault="00EB4460" w14:paraId="0621B186" w14:textId="77777777">
            <w:pPr>
              <w:jc w:val="right"/>
              <w:rPr>
                <w:rFonts w:cstheme="minorHAnsi"/>
                <w:lang w:val="en-US"/>
              </w:rPr>
            </w:pPr>
            <w:r w:rsidRPr="005E1F06">
              <w:rPr>
                <w:rFonts w:cstheme="minorHAnsi"/>
                <w:lang w:val="en-GB" w:bidi="en-GB"/>
              </w:rPr>
              <w:t xml:space="preserve">Wind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EB4460" w:rsidR="00EB4460" w:rsidP="002841C4" w:rsidRDefault="00EB4460" w14:paraId="55A41382" w14:textId="77777777">
            <w:pPr>
              <w:jc w:val="right"/>
              <w:rPr>
                <w:rFonts w:cstheme="minorHAnsi"/>
                <w:lang w:val="en-US"/>
              </w:rPr>
            </w:pPr>
            <w:r w:rsidRPr="005E1F06">
              <w:rPr>
                <w:rFonts w:cstheme="minorHAnsi"/>
                <w:lang w:val="en-GB" w:bidi="en-GB"/>
              </w:rPr>
              <w:t xml:space="preserve">Solar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EB4460" w:rsidR="00EB4460" w:rsidP="002841C4" w:rsidRDefault="00EB4460" w14:paraId="128D340D" w14:textId="77777777">
            <w:pPr>
              <w:jc w:val="right"/>
              <w:rPr>
                <w:rFonts w:cstheme="minorHAnsi"/>
                <w:lang w:val="en-US"/>
              </w:rPr>
            </w:pPr>
            <w:r w:rsidRPr="005E1F06">
              <w:rPr>
                <w:rFonts w:cstheme="minorHAnsi"/>
                <w:lang w:val="en-GB" w:bidi="en-GB"/>
              </w:rPr>
              <w:t xml:space="preserve">Other type of plant*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EB4460" w:rsidR="00EB4460" w:rsidP="002841C4" w:rsidRDefault="00EB4460" w14:paraId="4E1297AF" w14:textId="77777777">
            <w:pPr>
              <w:jc w:val="right"/>
              <w:rPr>
                <w:rFonts w:cstheme="minorHAnsi"/>
                <w:lang w:val="en-US"/>
              </w:rPr>
            </w:pPr>
          </w:p>
          <w:p w:rsidRPr="00EB4460" w:rsidR="00EB4460" w:rsidP="002841C4" w:rsidRDefault="00EB4460" w14:paraId="3A5200EC" w14:textId="77777777">
            <w:pPr>
              <w:jc w:val="right"/>
              <w:rPr>
                <w:rFonts w:cstheme="minorHAnsi"/>
                <w:szCs w:val="18"/>
                <w:lang w:val="en-US"/>
              </w:rPr>
            </w:pPr>
            <w:r w:rsidRPr="005E1F06">
              <w:rPr>
                <w:rFonts w:cstheme="minorHAnsi"/>
                <w:sz w:val="18"/>
                <w:szCs w:val="18"/>
                <w:lang w:val="en-GB" w:bidi="en-GB"/>
              </w:rPr>
              <w:t xml:space="preserve">*Describe the type of plant in question </w:t>
            </w:r>
          </w:p>
          <w:p w:rsidRPr="00EB4460" w:rsidR="00EB4460" w:rsidP="002841C4" w:rsidRDefault="00EB4460" w14:paraId="76FA2A3C" w14:textId="77777777">
            <w:pPr>
              <w:jc w:val="left"/>
              <w:rPr>
                <w:rFonts w:cstheme="minorHAnsi"/>
                <w:szCs w:val="18"/>
                <w:lang w:val="en-US"/>
              </w:rPr>
            </w:pPr>
          </w:p>
          <w:p w:rsidRPr="00EB4460" w:rsidR="00EB4460" w:rsidP="002841C4" w:rsidRDefault="00EB4460" w14:paraId="76332B17" w14:textId="77777777">
            <w:pPr>
              <w:rPr>
                <w:rFonts w:cstheme="minorHAnsi"/>
                <w:lang w:val="en-US"/>
              </w:rPr>
            </w:pPr>
          </w:p>
        </w:tc>
      </w:tr>
    </w:tbl>
    <w:p w:rsidRPr="00EB4460" w:rsidR="00EB4460" w:rsidP="00EB4460" w:rsidRDefault="00EB4460" w14:paraId="0B946575" w14:textId="77777777">
      <w:pPr>
        <w:rPr>
          <w:rFonts w:cstheme="minorHAnsi"/>
          <w:lang w:val="en-US"/>
        </w:rPr>
      </w:pPr>
    </w:p>
    <w:p w:rsidRPr="005E1F06" w:rsidR="00EB4460" w:rsidP="00EB4460" w:rsidRDefault="00EB4460" w14:paraId="5704F2E6" w14:textId="77777777">
      <w:pPr>
        <w:pStyle w:val="Bilagniv3"/>
        <w:rPr>
          <w:rFonts w:cstheme="minorHAnsi"/>
        </w:rPr>
      </w:pPr>
      <w:r w:rsidRPr="005E1F06">
        <w:rPr>
          <w:rFonts w:cstheme="minorHAnsi"/>
          <w:lang w:val="en-GB" w:bidi="en-GB"/>
        </w:rPr>
        <w:t>EN50549-1</w:t>
      </w:r>
    </w:p>
    <w:tbl>
      <w:tblPr>
        <w:tblStyle w:val="Tabel-Gitter"/>
        <w:tblW w:w="0" w:type="auto"/>
        <w:tblLook w:val="04A0" w:firstRow="1" w:lastRow="0" w:firstColumn="1" w:lastColumn="0" w:noHBand="0" w:noVBand="1"/>
      </w:tblPr>
      <w:tblGrid>
        <w:gridCol w:w="6545"/>
        <w:gridCol w:w="984"/>
      </w:tblGrid>
      <w:tr w:rsidRPr="005E1F06" w:rsidR="00EB4460" w:rsidTr="002841C4" w14:paraId="09075D01" w14:textId="77777777">
        <w:tc>
          <w:tcPr>
            <w:tcW w:w="6545" w:type="dxa"/>
          </w:tcPr>
          <w:p w:rsidRPr="00EB4460" w:rsidR="00EB4460" w:rsidP="002841C4" w:rsidRDefault="00EB4460" w14:paraId="73E740A3" w14:textId="77777777">
            <w:pPr>
              <w:rPr>
                <w:rFonts w:cstheme="minorHAnsi"/>
                <w:lang w:val="en-US"/>
              </w:rPr>
            </w:pPr>
            <w:r w:rsidRPr="005E1F06">
              <w:rPr>
                <w:rFonts w:cstheme="minorHAnsi"/>
                <w:lang w:val="en-GB" w:bidi="en-GB"/>
              </w:rPr>
              <w:t xml:space="preserve">Is the power-generating plant in accordance with the requirements in EN50549-1? </w:t>
            </w:r>
          </w:p>
          <w:p w:rsidRPr="00EB4460" w:rsidR="00EB4460" w:rsidP="002841C4" w:rsidRDefault="00EB4460" w14:paraId="09A79A50" w14:textId="77777777">
            <w:pPr>
              <w:rPr>
                <w:rFonts w:cstheme="minorHAnsi"/>
                <w:lang w:val="en-US"/>
              </w:rPr>
            </w:pPr>
          </w:p>
          <w:p w:rsidR="00EB4460" w:rsidP="002841C4" w:rsidRDefault="00EB4460" w14:paraId="7DD7B485" w14:textId="08D6E4BD">
            <w:pPr>
              <w:tabs>
                <w:tab w:val="left" w:pos="954"/>
              </w:tabs>
              <w:rPr>
                <w:rFonts w:cstheme="minorHAnsi"/>
                <w:color w:val="000000" w:themeColor="text1"/>
                <w:lang w:val="en-GB" w:bidi="en-GB"/>
              </w:rPr>
            </w:pPr>
            <w:r>
              <w:rPr>
                <w:rFonts w:cstheme="minorHAnsi"/>
                <w:color w:val="000000" w:themeColor="text1"/>
                <w:lang w:val="en-GB" w:bidi="en-GB"/>
              </w:rPr>
              <w:t xml:space="preserve">If yes, </w:t>
            </w:r>
            <w:r w:rsidR="00682973">
              <w:rPr>
                <w:rFonts w:cstheme="minorHAnsi"/>
                <w:color w:val="000000" w:themeColor="text1"/>
                <w:lang w:val="en-GB" w:bidi="en-GB"/>
              </w:rPr>
              <w:t xml:space="preserve">please provide </w:t>
            </w:r>
            <w:r>
              <w:rPr>
                <w:rFonts w:cstheme="minorHAnsi"/>
                <w:color w:val="000000" w:themeColor="text1"/>
                <w:lang w:val="en-GB" w:bidi="en-GB"/>
              </w:rPr>
              <w:t xml:space="preserve">reference </w:t>
            </w:r>
            <w:r w:rsidR="00682973">
              <w:rPr>
                <w:rFonts w:cstheme="minorHAnsi"/>
                <w:color w:val="000000" w:themeColor="text1"/>
                <w:lang w:val="en-GB" w:bidi="en-GB"/>
              </w:rPr>
              <w:t>to documentation</w:t>
            </w:r>
            <w:r>
              <w:rPr>
                <w:rFonts w:cstheme="minorHAnsi"/>
                <w:color w:val="000000" w:themeColor="text1"/>
                <w:lang w:val="en-GB" w:bidi="en-GB"/>
              </w:rPr>
              <w:t>:</w:t>
            </w:r>
          </w:p>
          <w:p w:rsidR="00EB4460" w:rsidP="002841C4" w:rsidRDefault="00EB4460" w14:paraId="57353AC4" w14:textId="77777777">
            <w:pPr>
              <w:rPr>
                <w:rFonts w:cstheme="minorHAnsi"/>
                <w:b/>
                <w:bCs/>
                <w:lang w:val="en-GB"/>
              </w:rPr>
            </w:pPr>
          </w:p>
          <w:p w:rsidRPr="00F1231B" w:rsidR="00EB4460" w:rsidP="002841C4" w:rsidRDefault="00EB4460" w14:paraId="301C5323" w14:textId="77777777">
            <w:pPr>
              <w:rPr>
                <w:rFonts w:cstheme="minorHAnsi"/>
                <w:lang w:val="en-GB"/>
              </w:rPr>
            </w:pPr>
            <w:r w:rsidRPr="00F1231B">
              <w:rPr>
                <w:rFonts w:cstheme="minorHAnsi"/>
                <w:lang w:val="en-GB"/>
              </w:rPr>
              <w:t xml:space="preserve">Demands in </w:t>
            </w:r>
            <w:r w:rsidRPr="00682973">
              <w:rPr>
                <w:rFonts w:cstheme="minorHAnsi"/>
                <w:i/>
                <w:iCs/>
                <w:lang w:val="en-GB"/>
              </w:rPr>
              <w:t>italic</w:t>
            </w:r>
            <w:r>
              <w:rPr>
                <w:rFonts w:cstheme="minorHAnsi"/>
                <w:lang w:val="en-GB"/>
              </w:rPr>
              <w:t xml:space="preserve"> must be answered.</w:t>
            </w:r>
          </w:p>
          <w:p w:rsidRPr="00EB4460" w:rsidR="00EB4460" w:rsidP="002841C4" w:rsidRDefault="00EB4460" w14:paraId="49AE28B3" w14:textId="77777777">
            <w:pPr>
              <w:rPr>
                <w:rFonts w:cstheme="minorHAnsi"/>
                <w:lang w:val="en-US"/>
              </w:rPr>
            </w:pPr>
            <w:r w:rsidRPr="00EB4460">
              <w:rPr>
                <w:rFonts w:cstheme="minorHAnsi"/>
                <w:lang w:val="en-US"/>
              </w:rPr>
              <w:t>Demands in questions with normal letters are included in EN50549-1</w:t>
            </w:r>
          </w:p>
        </w:tc>
        <w:tc>
          <w:tcPr>
            <w:tcW w:w="984" w:type="dxa"/>
          </w:tcPr>
          <w:p w:rsidRPr="00EB4460" w:rsidR="00EB4460" w:rsidP="002841C4" w:rsidRDefault="00EB4460" w14:paraId="395C43B4" w14:textId="77777777">
            <w:pPr>
              <w:jc w:val="right"/>
              <w:rPr>
                <w:rFonts w:cstheme="minorHAnsi"/>
                <w:szCs w:val="18"/>
                <w:lang w:val="en-US"/>
              </w:rPr>
            </w:pPr>
          </w:p>
          <w:p w:rsidRPr="005E1F06" w:rsidR="00EB4460" w:rsidP="002841C4" w:rsidRDefault="00EB4460" w14:paraId="239E20B7" w14:textId="77777777">
            <w:pPr>
              <w:jc w:val="right"/>
              <w:rPr>
                <w:rFonts w:cstheme="minorHAnsi"/>
                <w:szCs w:val="18"/>
              </w:rPr>
            </w:pPr>
            <w:r w:rsidRPr="005E1F06">
              <w:rPr>
                <w:rFonts w:cstheme="minorHAnsi"/>
                <w:szCs w:val="22"/>
                <w:lang w:val="en-GB" w:bidi="en-GB"/>
              </w:rPr>
              <w:t>Yes</w:t>
            </w:r>
            <w:r w:rsidRPr="005E1F06">
              <w:rPr>
                <w:rFonts w:cstheme="minorHAnsi"/>
                <w:sz w:val="18"/>
                <w:szCs w:val="18"/>
                <w:lang w:val="en-GB" w:bidi="en-GB"/>
              </w:rPr>
              <w:t xml:space="preserve">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4F4DED">
              <w:rPr>
                <w:rFonts w:cstheme="minorHAnsi"/>
                <w:szCs w:val="22"/>
                <w:lang w:val="en-GB" w:bidi="en-GB"/>
              </w:rPr>
            </w:r>
            <w:r w:rsidR="004F4DED">
              <w:rPr>
                <w:rFonts w:cstheme="minorHAnsi"/>
                <w:szCs w:val="22"/>
                <w:lang w:val="en-GB" w:bidi="en-GB"/>
              </w:rPr>
              <w:fldChar w:fldCharType="separate"/>
            </w:r>
            <w:r w:rsidRPr="005E1F06">
              <w:rPr>
                <w:rFonts w:cstheme="minorHAnsi"/>
                <w:szCs w:val="22"/>
                <w:lang w:val="en-GB" w:bidi="en-GB"/>
              </w:rPr>
              <w:fldChar w:fldCharType="end"/>
            </w:r>
          </w:p>
          <w:p w:rsidRPr="005E1F06" w:rsidR="00EB4460" w:rsidP="002841C4" w:rsidRDefault="00EB4460" w14:paraId="0459DB89"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0647BC16" w14:textId="77777777">
            <w:pPr>
              <w:jc w:val="right"/>
              <w:rPr>
                <w:rFonts w:cstheme="minorHAnsi"/>
              </w:rPr>
            </w:pPr>
          </w:p>
        </w:tc>
      </w:tr>
    </w:tbl>
    <w:p w:rsidRPr="005E1F06" w:rsidR="00EB4460" w:rsidP="00EB4460" w:rsidRDefault="00EB4460" w14:paraId="7A87AE00" w14:textId="77777777">
      <w:pPr>
        <w:rPr>
          <w:rFonts w:cstheme="minorHAnsi"/>
        </w:rPr>
      </w:pPr>
    </w:p>
    <w:p w:rsidRPr="005E1F06" w:rsidR="00EB4460" w:rsidP="00EB4460" w:rsidRDefault="00EB4460" w14:paraId="422B3082" w14:textId="77777777">
      <w:pPr>
        <w:keepLines w:val="0"/>
        <w:spacing w:line="240" w:lineRule="auto"/>
        <w:jc w:val="left"/>
        <w:rPr>
          <w:rFonts w:cstheme="minorHAnsi"/>
        </w:rPr>
      </w:pPr>
      <w:r w:rsidRPr="005E1F06">
        <w:rPr>
          <w:rFonts w:cstheme="minorHAnsi"/>
        </w:rPr>
        <w:br w:type="page"/>
      </w:r>
    </w:p>
    <w:p w:rsidRPr="00EB4460" w:rsidR="00EB4460" w:rsidP="00EB4460" w:rsidRDefault="00EB4460" w14:paraId="0DF0C478" w14:textId="77777777">
      <w:pPr>
        <w:pStyle w:val="Bilagniv3"/>
        <w:rPr>
          <w:rFonts w:cstheme="minorHAnsi"/>
          <w:szCs w:val="19"/>
          <w:lang w:val="en-US"/>
        </w:rPr>
      </w:pPr>
      <w:r w:rsidRPr="005E1F06">
        <w:rPr>
          <w:rFonts w:cstheme="minorHAnsi"/>
          <w:lang w:val="en-GB" w:bidi="en-GB"/>
        </w:rPr>
        <w:lastRenderedPageBreak/>
        <w:t>Tolerance of frequency and voltage deviation</w:t>
      </w:r>
      <w:r w:rsidRPr="00EB4460">
        <w:rPr>
          <w:rFonts w:cstheme="minorHAnsi"/>
          <w:szCs w:val="19"/>
          <w:lang w:val="en-US"/>
        </w:rPr>
        <w:t>s</w:t>
      </w:r>
    </w:p>
    <w:p w:rsidRPr="005E1F06" w:rsidR="00EB4460" w:rsidP="00EB4460" w:rsidRDefault="00EB4460" w14:paraId="68ADEFE1" w14:textId="77777777">
      <w:pPr>
        <w:pStyle w:val="Bilagniv4"/>
        <w:rPr>
          <w:rFonts w:cstheme="minorHAnsi"/>
        </w:rPr>
      </w:pPr>
      <w:proofErr w:type="spellStart"/>
      <w:r w:rsidRPr="005E1F06">
        <w:rPr>
          <w:rFonts w:cstheme="minorHAnsi"/>
        </w:rPr>
        <w:t>Phase</w:t>
      </w:r>
      <w:proofErr w:type="spellEnd"/>
      <w:r w:rsidRPr="005E1F06">
        <w:rPr>
          <w:rFonts w:cstheme="minorHAnsi"/>
        </w:rPr>
        <w:t xml:space="preserve"> jump</w:t>
      </w:r>
    </w:p>
    <w:tbl>
      <w:tblPr>
        <w:tblStyle w:val="Tabel-Gitter"/>
        <w:tblW w:w="0" w:type="auto"/>
        <w:tblLook w:val="04A0" w:firstRow="1" w:lastRow="0" w:firstColumn="1" w:lastColumn="0" w:noHBand="0" w:noVBand="1"/>
      </w:tblPr>
      <w:tblGrid>
        <w:gridCol w:w="6516"/>
        <w:gridCol w:w="984"/>
      </w:tblGrid>
      <w:tr w:rsidRPr="005E1F06" w:rsidR="00EB4460" w:rsidTr="002841C4" w14:paraId="1C322880" w14:textId="77777777">
        <w:tc>
          <w:tcPr>
            <w:tcW w:w="6516" w:type="dxa"/>
          </w:tcPr>
          <w:p w:rsidRPr="00EB4460" w:rsidR="00EB4460" w:rsidP="002841C4" w:rsidRDefault="00EB4460" w14:paraId="73D88518" w14:textId="77777777">
            <w:pPr>
              <w:jc w:val="left"/>
              <w:rPr>
                <w:rFonts w:cstheme="minorHAnsi"/>
                <w:i/>
                <w:iCs/>
                <w:szCs w:val="22"/>
                <w:lang w:val="en-US"/>
              </w:rPr>
            </w:pPr>
            <w:r w:rsidRPr="005E1F06">
              <w:rPr>
                <w:rFonts w:cstheme="minorHAnsi"/>
                <w:i/>
                <w:iCs/>
                <w:szCs w:val="22"/>
                <w:lang w:val="en-GB" w:bidi="en-GB"/>
              </w:rPr>
              <w:t xml:space="preserve">Does the power-generating plant remain connected during voltage phase jumps of 20 degrees at the POC as specified in section 4.1.1? </w:t>
            </w:r>
          </w:p>
          <w:p w:rsidRPr="00EB4460" w:rsidR="00EB4460" w:rsidP="002841C4" w:rsidRDefault="00EB4460" w14:paraId="5476DB4F" w14:textId="77777777">
            <w:pPr>
              <w:jc w:val="left"/>
              <w:rPr>
                <w:rFonts w:cstheme="minorHAnsi"/>
                <w:i/>
                <w:iCs/>
                <w:szCs w:val="22"/>
                <w:lang w:val="en-US"/>
              </w:rPr>
            </w:pPr>
          </w:p>
          <w:p w:rsidRPr="00EB4460" w:rsidR="00EB4460" w:rsidP="002841C4" w:rsidRDefault="00EB4460" w14:paraId="6EC84D9F" w14:textId="77777777">
            <w:pPr>
              <w:rPr>
                <w:rFonts w:cstheme="minorHAnsi"/>
                <w:i/>
                <w:iCs/>
                <w:lang w:val="en-US"/>
              </w:rPr>
            </w:pPr>
            <w:r w:rsidRPr="005E1F06">
              <w:rPr>
                <w:rFonts w:cstheme="minorHAnsi"/>
                <w:i/>
                <w:iCs/>
                <w:lang w:val="en-GB" w:bidi="en-GB"/>
              </w:rPr>
              <w:t>If yes, please provide reference to documentation:</w:t>
            </w:r>
          </w:p>
          <w:p w:rsidRPr="00EB4460" w:rsidR="00EB4460" w:rsidP="002841C4" w:rsidRDefault="00EB4460" w14:paraId="1556CA7F" w14:textId="77777777">
            <w:pPr>
              <w:jc w:val="left"/>
              <w:rPr>
                <w:rFonts w:cstheme="minorHAnsi"/>
                <w:szCs w:val="22"/>
                <w:lang w:val="en-US"/>
              </w:rPr>
            </w:pPr>
          </w:p>
        </w:tc>
        <w:tc>
          <w:tcPr>
            <w:tcW w:w="984" w:type="dxa"/>
          </w:tcPr>
          <w:p w:rsidRPr="00EB4460" w:rsidR="00EB4460" w:rsidP="002841C4" w:rsidRDefault="00EB4460" w14:paraId="3DA315D2" w14:textId="77777777">
            <w:pPr>
              <w:jc w:val="right"/>
              <w:rPr>
                <w:rFonts w:cstheme="minorHAnsi"/>
                <w:szCs w:val="22"/>
                <w:lang w:val="en-US"/>
              </w:rPr>
            </w:pPr>
          </w:p>
          <w:p w:rsidRPr="005E1F06" w:rsidR="00EB4460" w:rsidP="002841C4" w:rsidRDefault="00EB4460" w14:paraId="3488EF28"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4F4DED">
              <w:rPr>
                <w:rFonts w:cstheme="minorHAnsi"/>
                <w:szCs w:val="22"/>
                <w:lang w:val="en-GB" w:bidi="en-GB"/>
              </w:rPr>
            </w:r>
            <w:r w:rsidR="004F4DED">
              <w:rPr>
                <w:rFonts w:cstheme="minorHAnsi"/>
                <w:szCs w:val="22"/>
                <w:lang w:val="en-GB" w:bidi="en-GB"/>
              </w:rPr>
              <w:fldChar w:fldCharType="separate"/>
            </w:r>
            <w:r w:rsidRPr="005E1F06">
              <w:rPr>
                <w:rFonts w:cstheme="minorHAnsi"/>
                <w:szCs w:val="22"/>
                <w:lang w:val="en-GB" w:bidi="en-GB"/>
              </w:rPr>
              <w:fldChar w:fldCharType="end"/>
            </w:r>
          </w:p>
          <w:p w:rsidRPr="005E1F06" w:rsidR="00EB4460" w:rsidP="002841C4" w:rsidRDefault="00EB4460" w14:paraId="044BB185"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fData>
                  <w:name w:val=""/>
                  <w:enabled/>
                  <w:calcOnExit w:val="0"/>
                  <w:checkBox>
                    <w:sizeAuto/>
                    <w:default w:val="0"/>
                  </w:checkBox>
                </w:ffData>
              </w:fldChar>
            </w:r>
            <w:r w:rsidRPr="005E1F06">
              <w:rPr>
                <w:rFonts w:cstheme="minorHAnsi"/>
                <w:szCs w:val="22"/>
                <w:lang w:val="en-GB" w:bidi="en-GB"/>
              </w:rPr>
              <w:instrText xml:space="preserve"> FORMCHECKBOX </w:instrText>
            </w:r>
            <w:r w:rsidR="004F4DED">
              <w:rPr>
                <w:rFonts w:cstheme="minorHAnsi"/>
                <w:szCs w:val="22"/>
                <w:lang w:val="en-GB" w:bidi="en-GB"/>
              </w:rPr>
            </w:r>
            <w:r w:rsidR="004F4DED">
              <w:rPr>
                <w:rFonts w:cstheme="minorHAnsi"/>
                <w:szCs w:val="22"/>
                <w:lang w:val="en-GB" w:bidi="en-GB"/>
              </w:rPr>
              <w:fldChar w:fldCharType="separate"/>
            </w:r>
            <w:r w:rsidRPr="005E1F06">
              <w:rPr>
                <w:rFonts w:cstheme="minorHAnsi"/>
                <w:szCs w:val="22"/>
                <w:lang w:val="en-GB" w:bidi="en-GB"/>
              </w:rPr>
              <w:fldChar w:fldCharType="end"/>
            </w:r>
          </w:p>
          <w:p w:rsidRPr="005E1F06" w:rsidR="00EB4460" w:rsidP="002841C4" w:rsidRDefault="00EB4460" w14:paraId="66E5E294" w14:textId="77777777">
            <w:pPr>
              <w:jc w:val="right"/>
              <w:rPr>
                <w:rFonts w:cstheme="minorHAnsi"/>
              </w:rPr>
            </w:pPr>
          </w:p>
        </w:tc>
      </w:tr>
    </w:tbl>
    <w:p w:rsidRPr="00EB4460" w:rsidR="00EB4460" w:rsidP="00EB4460" w:rsidRDefault="00EB4460" w14:paraId="4B487D15" w14:textId="77777777">
      <w:pPr>
        <w:pStyle w:val="Bilagniv4"/>
        <w:rPr>
          <w:rFonts w:cstheme="minorHAnsi"/>
          <w:lang w:val="en-US"/>
        </w:rPr>
      </w:pPr>
      <w:r w:rsidRPr="00EB4460">
        <w:rPr>
          <w:rFonts w:cstheme="minorHAnsi"/>
          <w:lang w:val="en-US"/>
        </w:rPr>
        <w:t>Operating area for voltage and frequency</w:t>
      </w:r>
    </w:p>
    <w:tbl>
      <w:tblPr>
        <w:tblStyle w:val="Tabel-Gitter"/>
        <w:tblW w:w="0" w:type="auto"/>
        <w:tblLook w:val="04A0" w:firstRow="1" w:lastRow="0" w:firstColumn="1" w:lastColumn="0" w:noHBand="0" w:noVBand="1"/>
      </w:tblPr>
      <w:tblGrid>
        <w:gridCol w:w="6516"/>
        <w:gridCol w:w="984"/>
      </w:tblGrid>
      <w:tr w:rsidRPr="005E1F06" w:rsidR="00EB4460" w:rsidTr="002841C4" w14:paraId="5DE1812D" w14:textId="77777777">
        <w:tc>
          <w:tcPr>
            <w:tcW w:w="6516" w:type="dxa"/>
          </w:tcPr>
          <w:p w:rsidRPr="005E1F06" w:rsidR="00EB4460" w:rsidP="002841C4" w:rsidRDefault="00EB4460" w14:paraId="36F36C84" w14:textId="77777777">
            <w:pPr>
              <w:jc w:val="left"/>
              <w:rPr>
                <w:rFonts w:cstheme="minorHAnsi"/>
                <w:szCs w:val="22"/>
                <w:lang w:val="en-GB" w:bidi="en-GB"/>
              </w:rPr>
            </w:pPr>
            <w:r w:rsidRPr="005E1F06">
              <w:rPr>
                <w:rFonts w:cstheme="minorHAnsi"/>
                <w:szCs w:val="22"/>
                <w:lang w:val="en-GB" w:bidi="en-GB"/>
              </w:rPr>
              <w:t>Is the power-generating plant capable of remain connected to the public electricity supply grid within the voltage and frequency range specified in section 4.1.1 and 4.1.2 and on figure 4.1 and generating continuously within the normal operating range.</w:t>
            </w:r>
          </w:p>
          <w:p w:rsidRPr="005E1F06" w:rsidR="00EB4460" w:rsidP="002841C4" w:rsidRDefault="00EB4460" w14:paraId="3396CE48" w14:textId="77777777">
            <w:pPr>
              <w:jc w:val="left"/>
              <w:rPr>
                <w:rFonts w:cstheme="minorHAnsi"/>
                <w:szCs w:val="22"/>
                <w:lang w:val="en-GB" w:bidi="en-GB"/>
              </w:rPr>
            </w:pPr>
          </w:p>
          <w:p w:rsidRPr="00EB4460" w:rsidR="00EB4460" w:rsidP="002841C4" w:rsidRDefault="00EB4460" w14:paraId="3B748130" w14:textId="77777777">
            <w:pPr>
              <w:rPr>
                <w:rFonts w:cstheme="minorHAnsi"/>
                <w:lang w:val="en-US"/>
              </w:rPr>
            </w:pPr>
            <w:r w:rsidRPr="005E1F06">
              <w:rPr>
                <w:rFonts w:cstheme="minorHAnsi"/>
                <w:lang w:val="en-GB" w:bidi="en-GB"/>
              </w:rPr>
              <w:t xml:space="preserve">If yes, please provide reference to documentation: </w:t>
            </w:r>
          </w:p>
          <w:p w:rsidRPr="00EB4460" w:rsidR="00EB4460" w:rsidP="002841C4" w:rsidRDefault="00EB4460" w14:paraId="7F8CF0E4" w14:textId="77777777">
            <w:pPr>
              <w:jc w:val="left"/>
              <w:rPr>
                <w:rFonts w:cstheme="minorHAnsi"/>
                <w:szCs w:val="22"/>
                <w:lang w:val="en-US"/>
              </w:rPr>
            </w:pPr>
          </w:p>
        </w:tc>
        <w:tc>
          <w:tcPr>
            <w:tcW w:w="984" w:type="dxa"/>
          </w:tcPr>
          <w:p w:rsidRPr="00EB4460" w:rsidR="00EB4460" w:rsidP="002841C4" w:rsidRDefault="00EB4460" w14:paraId="5D024E97" w14:textId="77777777">
            <w:pPr>
              <w:jc w:val="right"/>
              <w:rPr>
                <w:rFonts w:cstheme="minorHAnsi"/>
                <w:lang w:val="en-US"/>
              </w:rPr>
            </w:pPr>
          </w:p>
          <w:p w:rsidRPr="005E1F06" w:rsidR="00EB4460" w:rsidP="002841C4" w:rsidRDefault="00EB4460" w14:paraId="3C8DE91F"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2B35242D"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30B9AAFD" w14:textId="77777777">
            <w:pPr>
              <w:jc w:val="right"/>
              <w:rPr>
                <w:rFonts w:cstheme="minorHAnsi"/>
              </w:rPr>
            </w:pPr>
          </w:p>
        </w:tc>
      </w:tr>
    </w:tbl>
    <w:p w:rsidRPr="005E1F06" w:rsidR="00EB4460" w:rsidP="00EB4460" w:rsidRDefault="00EB4460" w14:paraId="2F259050" w14:textId="77777777">
      <w:pPr>
        <w:pStyle w:val="Bilagniv4"/>
        <w:rPr>
          <w:rFonts w:cstheme="minorHAnsi"/>
        </w:rPr>
      </w:pPr>
      <w:proofErr w:type="spellStart"/>
      <w:r w:rsidRPr="005E1F06">
        <w:rPr>
          <w:rFonts w:cstheme="minorHAnsi"/>
        </w:rPr>
        <w:t>Frequency</w:t>
      </w:r>
      <w:proofErr w:type="spellEnd"/>
      <w:r w:rsidRPr="005E1F06">
        <w:rPr>
          <w:rFonts w:cstheme="minorHAnsi"/>
        </w:rPr>
        <w:t xml:space="preserve"> </w:t>
      </w:r>
      <w:proofErr w:type="spellStart"/>
      <w:r w:rsidRPr="005E1F06">
        <w:rPr>
          <w:rFonts w:cstheme="minorHAnsi"/>
        </w:rPr>
        <w:t>change</w:t>
      </w:r>
      <w:proofErr w:type="spellEnd"/>
    </w:p>
    <w:tbl>
      <w:tblPr>
        <w:tblStyle w:val="Tabel-Gitter"/>
        <w:tblW w:w="0" w:type="auto"/>
        <w:tblLook w:val="04A0" w:firstRow="1" w:lastRow="0" w:firstColumn="1" w:lastColumn="0" w:noHBand="0" w:noVBand="1"/>
      </w:tblPr>
      <w:tblGrid>
        <w:gridCol w:w="6529"/>
        <w:gridCol w:w="1000"/>
      </w:tblGrid>
      <w:tr w:rsidRPr="005E1F06" w:rsidR="00EB4460" w:rsidTr="002841C4" w14:paraId="1458C7C0" w14:textId="77777777">
        <w:tc>
          <w:tcPr>
            <w:tcW w:w="6529" w:type="dxa"/>
          </w:tcPr>
          <w:p w:rsidRPr="00EB4460" w:rsidR="00EB4460" w:rsidP="002841C4" w:rsidRDefault="00EB4460" w14:paraId="4F1E154B" w14:textId="77777777">
            <w:pPr>
              <w:jc w:val="left"/>
              <w:rPr>
                <w:rFonts w:cstheme="minorHAnsi"/>
                <w:szCs w:val="22"/>
                <w:lang w:val="en-US"/>
              </w:rPr>
            </w:pPr>
            <w:r w:rsidRPr="005E1F06">
              <w:rPr>
                <w:rFonts w:cstheme="minorHAnsi"/>
                <w:szCs w:val="22"/>
                <w:lang w:val="en-GB" w:bidi="en-GB"/>
              </w:rPr>
              <w:t xml:space="preserve">Will the power-generating plant remain connected in case of frequency changes of 2.0 Hz/s at the POC? </w:t>
            </w:r>
          </w:p>
          <w:p w:rsidRPr="00EB4460" w:rsidR="00EB4460" w:rsidP="002841C4" w:rsidRDefault="00EB4460" w14:paraId="5023BBFB" w14:textId="77777777">
            <w:pPr>
              <w:jc w:val="left"/>
              <w:rPr>
                <w:rFonts w:cstheme="minorHAnsi"/>
                <w:szCs w:val="22"/>
                <w:lang w:val="en-US"/>
              </w:rPr>
            </w:pPr>
          </w:p>
          <w:p w:rsidRPr="00EB4460" w:rsidR="00EB4460" w:rsidP="002841C4" w:rsidRDefault="00EB4460" w14:paraId="05EF6EF1" w14:textId="77777777">
            <w:pPr>
              <w:rPr>
                <w:rFonts w:cstheme="minorHAnsi"/>
                <w:lang w:val="en-US"/>
              </w:rPr>
            </w:pPr>
            <w:r w:rsidRPr="005E1F06">
              <w:rPr>
                <w:rFonts w:cstheme="minorHAnsi"/>
                <w:lang w:val="en-GB" w:bidi="en-GB"/>
              </w:rPr>
              <w:t xml:space="preserve">If yes, please provide reference to documentation: </w:t>
            </w:r>
          </w:p>
          <w:p w:rsidRPr="00EB4460" w:rsidR="00EB4460" w:rsidP="002841C4" w:rsidRDefault="00EB4460" w14:paraId="4D7FD676" w14:textId="77777777">
            <w:pPr>
              <w:rPr>
                <w:rFonts w:cstheme="minorHAnsi"/>
                <w:lang w:val="en-US"/>
              </w:rPr>
            </w:pPr>
          </w:p>
          <w:p w:rsidRPr="00EB4460" w:rsidR="00EB4460" w:rsidP="002841C4" w:rsidRDefault="00EB4460" w14:paraId="3C534E93" w14:textId="77777777">
            <w:pPr>
              <w:rPr>
                <w:rFonts w:cstheme="minorHAnsi"/>
                <w:lang w:val="en-US"/>
              </w:rPr>
            </w:pPr>
            <w:r w:rsidRPr="00EB4460">
              <w:rPr>
                <w:rFonts w:cstheme="minorHAnsi"/>
                <w:i/>
                <w:iCs/>
                <w:szCs w:val="22"/>
                <w:lang w:val="en-US"/>
              </w:rPr>
              <w:t>- - To be completed for synchronous power generating plant</w:t>
            </w:r>
          </w:p>
        </w:tc>
        <w:tc>
          <w:tcPr>
            <w:tcW w:w="1000" w:type="dxa"/>
          </w:tcPr>
          <w:p w:rsidRPr="00EB4460" w:rsidR="00EB4460" w:rsidP="002841C4" w:rsidRDefault="00EB4460" w14:paraId="62FA31D8" w14:textId="77777777">
            <w:pPr>
              <w:jc w:val="right"/>
              <w:rPr>
                <w:rFonts w:cstheme="minorHAnsi"/>
                <w:szCs w:val="22"/>
                <w:lang w:val="en-US"/>
              </w:rPr>
            </w:pPr>
          </w:p>
          <w:p w:rsidRPr="005E1F06" w:rsidR="00EB4460" w:rsidP="002841C4" w:rsidRDefault="00EB4460" w14:paraId="33572082"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4F4DED">
              <w:rPr>
                <w:rFonts w:cstheme="minorHAnsi"/>
                <w:szCs w:val="22"/>
                <w:lang w:val="en-GB" w:bidi="en-GB"/>
              </w:rPr>
            </w:r>
            <w:r w:rsidR="004F4DED">
              <w:rPr>
                <w:rFonts w:cstheme="minorHAnsi"/>
                <w:szCs w:val="22"/>
                <w:lang w:val="en-GB" w:bidi="en-GB"/>
              </w:rPr>
              <w:fldChar w:fldCharType="separate"/>
            </w:r>
            <w:r w:rsidRPr="005E1F06">
              <w:rPr>
                <w:rFonts w:cstheme="minorHAnsi"/>
                <w:szCs w:val="22"/>
                <w:lang w:val="en-GB" w:bidi="en-GB"/>
              </w:rPr>
              <w:fldChar w:fldCharType="end"/>
            </w:r>
          </w:p>
          <w:p w:rsidRPr="005E1F06" w:rsidR="00EB4460" w:rsidP="002841C4" w:rsidRDefault="00EB4460" w14:paraId="3086EA6D"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fData>
                  <w:name w:val=""/>
                  <w:enabled/>
                  <w:calcOnExit w:val="0"/>
                  <w:checkBox>
                    <w:sizeAuto/>
                    <w:default w:val="0"/>
                  </w:checkBox>
                </w:ffData>
              </w:fldChar>
            </w:r>
            <w:r w:rsidRPr="005E1F06">
              <w:rPr>
                <w:rFonts w:cstheme="minorHAnsi"/>
                <w:szCs w:val="22"/>
                <w:lang w:val="en-GB" w:bidi="en-GB"/>
              </w:rPr>
              <w:instrText xml:space="preserve"> FORMCHECKBOX </w:instrText>
            </w:r>
            <w:r w:rsidR="004F4DED">
              <w:rPr>
                <w:rFonts w:cstheme="minorHAnsi"/>
                <w:szCs w:val="22"/>
                <w:lang w:val="en-GB" w:bidi="en-GB"/>
              </w:rPr>
            </w:r>
            <w:r w:rsidR="004F4DED">
              <w:rPr>
                <w:rFonts w:cstheme="minorHAnsi"/>
                <w:szCs w:val="22"/>
                <w:lang w:val="en-GB" w:bidi="en-GB"/>
              </w:rPr>
              <w:fldChar w:fldCharType="separate"/>
            </w:r>
            <w:r w:rsidRPr="005E1F06">
              <w:rPr>
                <w:rFonts w:cstheme="minorHAnsi"/>
                <w:szCs w:val="22"/>
                <w:lang w:val="en-GB" w:bidi="en-GB"/>
              </w:rPr>
              <w:fldChar w:fldCharType="end"/>
            </w:r>
          </w:p>
          <w:p w:rsidRPr="005E1F06" w:rsidR="00EB4460" w:rsidP="002841C4" w:rsidRDefault="00EB4460" w14:paraId="42DC3136" w14:textId="77777777">
            <w:pPr>
              <w:jc w:val="right"/>
              <w:rPr>
                <w:rFonts w:cstheme="minorHAnsi"/>
              </w:rPr>
            </w:pPr>
          </w:p>
        </w:tc>
      </w:tr>
    </w:tbl>
    <w:p w:rsidRPr="00EB4460" w:rsidR="00EB4460" w:rsidP="00EB4460" w:rsidRDefault="00EB4460" w14:paraId="2CF3D024" w14:textId="77777777">
      <w:pPr>
        <w:pStyle w:val="Bilagniv4"/>
        <w:rPr>
          <w:rFonts w:cstheme="minorHAnsi"/>
          <w:noProof/>
          <w:lang w:val="en-US"/>
        </w:rPr>
      </w:pPr>
      <w:r w:rsidRPr="00EB4460">
        <w:rPr>
          <w:rFonts w:cstheme="minorHAnsi"/>
          <w:lang w:val="en-US"/>
        </w:rPr>
        <w:t>Permitted reduction of active power during underfrequency</w:t>
      </w:r>
    </w:p>
    <w:tbl>
      <w:tblPr>
        <w:tblStyle w:val="Tabel-Gitter"/>
        <w:tblW w:w="0" w:type="auto"/>
        <w:tblLook w:val="04A0" w:firstRow="1" w:lastRow="0" w:firstColumn="1" w:lastColumn="0" w:noHBand="0" w:noVBand="1"/>
      </w:tblPr>
      <w:tblGrid>
        <w:gridCol w:w="6529"/>
        <w:gridCol w:w="1000"/>
      </w:tblGrid>
      <w:tr w:rsidRPr="005E1F06" w:rsidR="00EB4460" w:rsidTr="002841C4" w14:paraId="27299497" w14:textId="77777777">
        <w:tc>
          <w:tcPr>
            <w:tcW w:w="6529" w:type="dxa"/>
          </w:tcPr>
          <w:p w:rsidRPr="00EB4460" w:rsidR="00EB4460" w:rsidP="002841C4" w:rsidRDefault="00EB4460" w14:paraId="2084C22E" w14:textId="77777777">
            <w:pPr>
              <w:rPr>
                <w:rFonts w:cstheme="minorHAnsi"/>
                <w:i/>
                <w:iCs/>
                <w:lang w:val="en-US"/>
              </w:rPr>
            </w:pPr>
            <w:r w:rsidRPr="005E1F06">
              <w:rPr>
                <w:rFonts w:cstheme="minorHAnsi"/>
                <w:i/>
                <w:iCs/>
                <w:lang w:val="en-GB" w:bidi="en-GB"/>
              </w:rPr>
              <w:t>Is the active power reduction at underfrequency less than the limit specified in sectio</w:t>
            </w:r>
            <w:r>
              <w:rPr>
                <w:rFonts w:cstheme="minorHAnsi"/>
                <w:i/>
                <w:iCs/>
                <w:lang w:val="en-GB" w:bidi="en-GB"/>
              </w:rPr>
              <w:t xml:space="preserve">n </w:t>
            </w:r>
            <w:r>
              <w:rPr>
                <w:rFonts w:cstheme="minorHAnsi"/>
                <w:i/>
                <w:iCs/>
                <w:lang w:val="en-GB" w:bidi="en-GB"/>
              </w:rPr>
              <w:fldChar w:fldCharType="begin"/>
            </w:r>
            <w:r>
              <w:rPr>
                <w:rFonts w:cstheme="minorHAnsi"/>
                <w:i/>
                <w:iCs/>
                <w:lang w:val="en-GB" w:bidi="en-GB"/>
              </w:rPr>
              <w:instrText xml:space="preserve"> REF _Ref470251537 \r </w:instrText>
            </w:r>
            <w:r>
              <w:rPr>
                <w:rFonts w:cstheme="minorHAnsi"/>
                <w:i/>
                <w:iCs/>
                <w:lang w:val="en-GB" w:bidi="en-GB"/>
              </w:rPr>
              <w:fldChar w:fldCharType="separate"/>
            </w:r>
            <w:r>
              <w:rPr>
                <w:rFonts w:cstheme="minorHAnsi"/>
                <w:i/>
                <w:iCs/>
                <w:lang w:val="en-GB" w:bidi="en-GB"/>
              </w:rPr>
              <w:t>4.1.2.2</w:t>
            </w:r>
            <w:r>
              <w:rPr>
                <w:rFonts w:cstheme="minorHAnsi"/>
                <w:i/>
                <w:iCs/>
                <w:lang w:val="en-GB" w:bidi="en-GB"/>
              </w:rPr>
              <w:fldChar w:fldCharType="end"/>
            </w:r>
            <w:r w:rsidRPr="005E1F06">
              <w:rPr>
                <w:rFonts w:cstheme="minorHAnsi"/>
                <w:i/>
                <w:iCs/>
                <w:lang w:val="en-GB" w:bidi="en-GB"/>
              </w:rPr>
              <w:t>?</w:t>
            </w:r>
          </w:p>
          <w:p w:rsidRPr="00EB4460" w:rsidR="00EB4460" w:rsidP="002841C4" w:rsidRDefault="00EB4460" w14:paraId="201A3508" w14:textId="77777777">
            <w:pPr>
              <w:rPr>
                <w:rFonts w:cstheme="minorHAnsi"/>
                <w:i/>
                <w:iCs/>
                <w:lang w:val="en-US"/>
              </w:rPr>
            </w:pPr>
          </w:p>
          <w:p w:rsidRPr="00EB4460" w:rsidR="00EB4460" w:rsidP="002841C4" w:rsidRDefault="00EB4460" w14:paraId="287130F9" w14:textId="77777777">
            <w:pPr>
              <w:rPr>
                <w:rFonts w:cstheme="minorHAnsi"/>
                <w:i/>
                <w:iCs/>
                <w:lang w:val="en-US"/>
              </w:rPr>
            </w:pPr>
            <w:r w:rsidRPr="005E1F06">
              <w:rPr>
                <w:rFonts w:cstheme="minorHAnsi"/>
                <w:i/>
                <w:iCs/>
                <w:lang w:val="en-GB" w:bidi="en-GB"/>
              </w:rPr>
              <w:t xml:space="preserve">If yes, please provide reference to documentation: </w:t>
            </w:r>
          </w:p>
          <w:p w:rsidRPr="00EB4460" w:rsidR="00EB4460" w:rsidP="002841C4" w:rsidRDefault="00EB4460" w14:paraId="19709BB9" w14:textId="77777777">
            <w:pPr>
              <w:rPr>
                <w:rFonts w:cstheme="minorHAnsi"/>
                <w:lang w:val="en-US"/>
              </w:rPr>
            </w:pPr>
          </w:p>
        </w:tc>
        <w:tc>
          <w:tcPr>
            <w:tcW w:w="1000" w:type="dxa"/>
          </w:tcPr>
          <w:p w:rsidRPr="00EB4460" w:rsidR="00EB4460" w:rsidP="002841C4" w:rsidRDefault="00EB4460" w14:paraId="1012C4D4" w14:textId="77777777">
            <w:pPr>
              <w:jc w:val="right"/>
              <w:rPr>
                <w:rFonts w:cstheme="minorHAnsi"/>
                <w:lang w:val="en-US"/>
              </w:rPr>
            </w:pPr>
          </w:p>
          <w:p w:rsidRPr="005E1F06" w:rsidR="00EB4460" w:rsidP="002841C4" w:rsidRDefault="00EB4460" w14:paraId="3B15AA78"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493992F0"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40C6D6C2" w14:textId="77777777">
            <w:pPr>
              <w:jc w:val="right"/>
              <w:rPr>
                <w:rFonts w:cstheme="minorHAnsi"/>
              </w:rPr>
            </w:pPr>
          </w:p>
        </w:tc>
      </w:tr>
    </w:tbl>
    <w:p w:rsidRPr="00EB4460" w:rsidR="00EB4460" w:rsidP="00EB4460" w:rsidRDefault="00EB4460" w14:paraId="01361C9B" w14:textId="77777777">
      <w:pPr>
        <w:pStyle w:val="Bilagniv3"/>
        <w:rPr>
          <w:rFonts w:cstheme="minorHAnsi"/>
          <w:lang w:val="en-US"/>
        </w:rPr>
      </w:pPr>
      <w:r w:rsidRPr="005E1F06">
        <w:rPr>
          <w:rFonts w:cstheme="minorHAnsi"/>
          <w:lang w:val="en-GB" w:bidi="en-GB"/>
        </w:rPr>
        <w:t>Start-up and reconnection of a power-generating plant</w:t>
      </w:r>
    </w:p>
    <w:p w:rsidRPr="005E1F06" w:rsidR="00EB4460" w:rsidP="00EB4460" w:rsidRDefault="00EB4460" w14:paraId="13F41F2F" w14:textId="77777777">
      <w:pPr>
        <w:pStyle w:val="Bilagniv4"/>
        <w:rPr>
          <w:rFonts w:cstheme="minorHAnsi"/>
        </w:rPr>
      </w:pPr>
      <w:r w:rsidRPr="005E1F06">
        <w:rPr>
          <w:rFonts w:cstheme="minorHAnsi"/>
          <w:lang w:val="en-GB" w:bidi="en-GB"/>
        </w:rPr>
        <w:t>Start-up and reconnection</w:t>
      </w:r>
    </w:p>
    <w:tbl>
      <w:tblPr>
        <w:tblStyle w:val="Tabel-Gitter"/>
        <w:tblW w:w="0" w:type="auto"/>
        <w:tblLook w:val="04A0" w:firstRow="1" w:lastRow="0" w:firstColumn="1" w:lastColumn="0" w:noHBand="0" w:noVBand="1"/>
      </w:tblPr>
      <w:tblGrid>
        <w:gridCol w:w="6545"/>
        <w:gridCol w:w="984"/>
      </w:tblGrid>
      <w:tr w:rsidRPr="005E1F06" w:rsidR="00EB4460" w:rsidTr="002841C4" w14:paraId="4285D44B" w14:textId="77777777">
        <w:tc>
          <w:tcPr>
            <w:tcW w:w="6545" w:type="dxa"/>
          </w:tcPr>
          <w:p w:rsidRPr="00EB4460" w:rsidR="00EB4460" w:rsidP="002841C4" w:rsidRDefault="00EB4460" w14:paraId="175CFC62" w14:textId="77777777">
            <w:pPr>
              <w:rPr>
                <w:rFonts w:cstheme="minorHAnsi"/>
                <w:lang w:val="en-US"/>
              </w:rPr>
            </w:pPr>
            <w:r w:rsidRPr="005E1F06">
              <w:rPr>
                <w:rFonts w:cstheme="minorHAnsi"/>
                <w:lang w:val="en-GB" w:bidi="en-GB"/>
              </w:rPr>
              <w:t xml:space="preserve">Will start-up and reconnection be performed more than three minutes after the voltage and frequency are within the ranges stated in section </w:t>
            </w:r>
            <w:r w:rsidRPr="005E1F06">
              <w:rPr>
                <w:rFonts w:cstheme="minorHAnsi"/>
                <w:lang w:val="en-GB" w:bidi="en-GB"/>
              </w:rPr>
              <w:fldChar w:fldCharType="begin" w:fldLock="1"/>
            </w:r>
            <w:r w:rsidRPr="005E1F06">
              <w:rPr>
                <w:rFonts w:cstheme="minorHAnsi"/>
                <w:lang w:val="en-GB" w:bidi="en-GB"/>
              </w:rPr>
              <w:instrText xml:space="preserve"> REF _Ref470252380 \r \h  \* MERGEFORMAT </w:instrText>
            </w:r>
            <w:r w:rsidRPr="005E1F06">
              <w:rPr>
                <w:rFonts w:cstheme="minorHAnsi"/>
                <w:lang w:val="en-GB" w:bidi="en-GB"/>
              </w:rPr>
            </w:r>
            <w:r w:rsidRPr="005E1F06">
              <w:rPr>
                <w:rFonts w:cstheme="minorHAnsi"/>
                <w:lang w:val="en-GB" w:bidi="en-GB"/>
              </w:rPr>
              <w:fldChar w:fldCharType="separate"/>
            </w:r>
            <w:r w:rsidRPr="005E1F06">
              <w:rPr>
                <w:rFonts w:cstheme="minorHAnsi"/>
                <w:lang w:val="en-GB" w:bidi="en-GB"/>
              </w:rPr>
              <w:t>4.2</w:t>
            </w:r>
            <w:r w:rsidRPr="005E1F06">
              <w:rPr>
                <w:rFonts w:cstheme="minorHAnsi"/>
                <w:lang w:val="en-GB" w:bidi="en-GB"/>
              </w:rPr>
              <w:fldChar w:fldCharType="end"/>
            </w:r>
            <w:r w:rsidRPr="005E1F06">
              <w:rPr>
                <w:rFonts w:cstheme="minorHAnsi"/>
                <w:lang w:val="en-GB" w:bidi="en-GB"/>
              </w:rPr>
              <w:t xml:space="preserve">? </w:t>
            </w:r>
          </w:p>
          <w:p w:rsidRPr="00EB4460" w:rsidR="00EB4460" w:rsidP="002841C4" w:rsidRDefault="00EB4460" w14:paraId="654B0451" w14:textId="77777777">
            <w:pPr>
              <w:rPr>
                <w:rFonts w:cstheme="minorHAnsi"/>
                <w:lang w:val="en-US"/>
              </w:rPr>
            </w:pPr>
          </w:p>
          <w:p w:rsidRPr="00EB4460" w:rsidR="00EB4460" w:rsidP="002841C4" w:rsidRDefault="00EB4460" w14:paraId="09F18F47" w14:textId="77777777">
            <w:pPr>
              <w:rPr>
                <w:rFonts w:cstheme="minorHAnsi"/>
                <w:lang w:val="en-US"/>
              </w:rPr>
            </w:pPr>
            <w:r w:rsidRPr="005E1F06">
              <w:rPr>
                <w:rFonts w:cstheme="minorHAnsi"/>
                <w:lang w:val="en-GB" w:bidi="en-GB"/>
              </w:rPr>
              <w:t xml:space="preserve">If yes, please provide reference to documentation: </w:t>
            </w:r>
          </w:p>
          <w:p w:rsidRPr="00EB4460" w:rsidR="00EB4460" w:rsidP="002841C4" w:rsidRDefault="00EB4460" w14:paraId="13124B8C" w14:textId="77777777">
            <w:pPr>
              <w:rPr>
                <w:rFonts w:cstheme="minorHAnsi"/>
                <w:lang w:val="en-US"/>
              </w:rPr>
            </w:pPr>
          </w:p>
        </w:tc>
        <w:tc>
          <w:tcPr>
            <w:tcW w:w="984" w:type="dxa"/>
          </w:tcPr>
          <w:p w:rsidRPr="00EB4460" w:rsidR="00EB4460" w:rsidP="002841C4" w:rsidRDefault="00EB4460" w14:paraId="3FE8E88A" w14:textId="77777777">
            <w:pPr>
              <w:jc w:val="right"/>
              <w:rPr>
                <w:rFonts w:cstheme="minorHAnsi"/>
                <w:szCs w:val="18"/>
                <w:lang w:val="en-US"/>
              </w:rPr>
            </w:pPr>
          </w:p>
          <w:p w:rsidRPr="005E1F06" w:rsidR="00EB4460" w:rsidP="002841C4" w:rsidRDefault="00EB4460" w14:paraId="652DD630"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4F4DED">
              <w:rPr>
                <w:rFonts w:cstheme="minorHAnsi"/>
                <w:szCs w:val="22"/>
                <w:lang w:val="en-GB" w:bidi="en-GB"/>
              </w:rPr>
            </w:r>
            <w:r w:rsidR="004F4DED">
              <w:rPr>
                <w:rFonts w:cstheme="minorHAnsi"/>
                <w:szCs w:val="22"/>
                <w:lang w:val="en-GB" w:bidi="en-GB"/>
              </w:rPr>
              <w:fldChar w:fldCharType="separate"/>
            </w:r>
            <w:r w:rsidRPr="005E1F06">
              <w:rPr>
                <w:rFonts w:cstheme="minorHAnsi"/>
                <w:szCs w:val="22"/>
                <w:lang w:val="en-GB" w:bidi="en-GB"/>
              </w:rPr>
              <w:fldChar w:fldCharType="end"/>
            </w:r>
          </w:p>
          <w:p w:rsidRPr="005E1F06" w:rsidR="00EB4460" w:rsidP="002841C4" w:rsidRDefault="00EB4460" w14:paraId="2A7EEA65"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61F3014D" w14:textId="77777777">
            <w:pPr>
              <w:jc w:val="right"/>
              <w:rPr>
                <w:rFonts w:cstheme="minorHAnsi"/>
              </w:rPr>
            </w:pPr>
          </w:p>
        </w:tc>
      </w:tr>
    </w:tbl>
    <w:p w:rsidR="00EB4460" w:rsidP="00EB4460" w:rsidRDefault="00EB4460" w14:paraId="232E1B9D" w14:textId="77777777">
      <w:pPr>
        <w:rPr>
          <w:lang w:val="en-GB" w:bidi="en-GB"/>
        </w:rPr>
      </w:pPr>
    </w:p>
    <w:p w:rsidR="00EB4460" w:rsidP="00EB4460" w:rsidRDefault="00EB4460" w14:paraId="3AE60BC2" w14:textId="77777777">
      <w:pPr>
        <w:keepLines w:val="0"/>
        <w:spacing w:line="240" w:lineRule="auto"/>
        <w:jc w:val="left"/>
        <w:rPr>
          <w:rFonts w:cstheme="minorHAnsi"/>
          <w:b/>
          <w:color w:val="246C99" w:themeColor="text2"/>
          <w:spacing w:val="15"/>
          <w:szCs w:val="24"/>
          <w:lang w:val="en-GB" w:bidi="en-GB"/>
        </w:rPr>
      </w:pPr>
      <w:r>
        <w:rPr>
          <w:rFonts w:cstheme="minorHAnsi"/>
          <w:lang w:val="en-GB" w:bidi="en-GB"/>
        </w:rPr>
        <w:br w:type="page"/>
      </w:r>
    </w:p>
    <w:p w:rsidRPr="005E1F06" w:rsidR="00EB4460" w:rsidP="00EB4460" w:rsidRDefault="00EB4460" w14:paraId="265DF462" w14:textId="77777777">
      <w:pPr>
        <w:pStyle w:val="Bilagniv4"/>
        <w:rPr>
          <w:rFonts w:cstheme="minorHAnsi"/>
        </w:rPr>
      </w:pPr>
      <w:r w:rsidRPr="005E1F06">
        <w:rPr>
          <w:rFonts w:cstheme="minorHAnsi"/>
          <w:lang w:val="en-GB" w:bidi="en-GB"/>
        </w:rPr>
        <w:lastRenderedPageBreak/>
        <w:t>Active power increase gradient</w:t>
      </w:r>
    </w:p>
    <w:tbl>
      <w:tblPr>
        <w:tblStyle w:val="Tabel-Gitter"/>
        <w:tblW w:w="0" w:type="auto"/>
        <w:tblLook w:val="04A0" w:firstRow="1" w:lastRow="0" w:firstColumn="1" w:lastColumn="0" w:noHBand="0" w:noVBand="1"/>
      </w:tblPr>
      <w:tblGrid>
        <w:gridCol w:w="6545"/>
        <w:gridCol w:w="984"/>
      </w:tblGrid>
      <w:tr w:rsidRPr="005E1F06" w:rsidR="00EB4460" w:rsidTr="002841C4" w14:paraId="7C031DA5" w14:textId="77777777">
        <w:tc>
          <w:tcPr>
            <w:tcW w:w="6545" w:type="dxa"/>
          </w:tcPr>
          <w:p w:rsidRPr="00EB4460" w:rsidR="00EB4460" w:rsidP="002841C4" w:rsidRDefault="00EB4460" w14:paraId="7D752472" w14:textId="77777777">
            <w:pPr>
              <w:rPr>
                <w:rFonts w:cstheme="minorHAnsi"/>
                <w:lang w:val="en-US"/>
              </w:rPr>
            </w:pPr>
            <w:r w:rsidRPr="005E1F06">
              <w:rPr>
                <w:rFonts w:cstheme="minorHAnsi"/>
                <w:lang w:val="en-GB" w:bidi="en-GB"/>
              </w:rPr>
              <w:t xml:space="preserve">Does the power-generating plant comply with the requirement for maximum active power increase at connection as specified in section </w:t>
            </w:r>
            <w:r w:rsidRPr="005E1F06">
              <w:rPr>
                <w:rFonts w:cstheme="minorHAnsi"/>
                <w:lang w:val="en-GB" w:bidi="en-GB"/>
              </w:rPr>
              <w:fldChar w:fldCharType="begin" w:fldLock="1"/>
            </w:r>
            <w:r w:rsidRPr="005E1F06">
              <w:rPr>
                <w:rFonts w:cstheme="minorHAnsi"/>
                <w:lang w:val="en-GB" w:bidi="en-GB"/>
              </w:rPr>
              <w:instrText xml:space="preserve"> REF _Ref470252380 \r \h  \* MERGEFORMAT </w:instrText>
            </w:r>
            <w:r w:rsidRPr="005E1F06">
              <w:rPr>
                <w:rFonts w:cstheme="minorHAnsi"/>
                <w:lang w:val="en-GB" w:bidi="en-GB"/>
              </w:rPr>
            </w:r>
            <w:r w:rsidRPr="005E1F06">
              <w:rPr>
                <w:rFonts w:cstheme="minorHAnsi"/>
                <w:lang w:val="en-GB" w:bidi="en-GB"/>
              </w:rPr>
              <w:fldChar w:fldCharType="separate"/>
            </w:r>
            <w:r w:rsidRPr="005E1F06">
              <w:rPr>
                <w:rFonts w:cstheme="minorHAnsi"/>
                <w:lang w:val="en-GB" w:bidi="en-GB"/>
              </w:rPr>
              <w:t>4.2</w:t>
            </w:r>
            <w:r w:rsidRPr="005E1F06">
              <w:rPr>
                <w:rFonts w:cstheme="minorHAnsi"/>
                <w:lang w:val="en-GB" w:bidi="en-GB"/>
              </w:rPr>
              <w:fldChar w:fldCharType="end"/>
            </w:r>
            <w:r w:rsidRPr="005E1F06">
              <w:rPr>
                <w:rFonts w:cstheme="minorHAnsi"/>
                <w:lang w:val="en-GB" w:bidi="en-GB"/>
              </w:rPr>
              <w:t xml:space="preserve">? </w:t>
            </w:r>
          </w:p>
          <w:p w:rsidRPr="00EB4460" w:rsidR="00EB4460" w:rsidP="002841C4" w:rsidRDefault="00EB4460" w14:paraId="1204293F" w14:textId="77777777">
            <w:pPr>
              <w:rPr>
                <w:rFonts w:cstheme="minorHAnsi"/>
                <w:lang w:val="en-US"/>
              </w:rPr>
            </w:pPr>
          </w:p>
          <w:p w:rsidRPr="00EB4460" w:rsidR="00EB4460" w:rsidP="002841C4" w:rsidRDefault="00EB4460" w14:paraId="44AF04DE" w14:textId="77777777">
            <w:pPr>
              <w:rPr>
                <w:rFonts w:cstheme="minorHAnsi"/>
                <w:lang w:val="en-US"/>
              </w:rPr>
            </w:pPr>
            <w:r w:rsidRPr="005E1F06">
              <w:rPr>
                <w:rFonts w:cstheme="minorHAnsi"/>
                <w:lang w:val="en-GB" w:bidi="en-GB"/>
              </w:rPr>
              <w:t xml:space="preserve">If yes, please provide reference to documentation: </w:t>
            </w:r>
          </w:p>
          <w:p w:rsidRPr="00EB4460" w:rsidR="00EB4460" w:rsidP="002841C4" w:rsidRDefault="00EB4460" w14:paraId="095A8E38" w14:textId="77777777">
            <w:pPr>
              <w:rPr>
                <w:rFonts w:cstheme="minorHAnsi"/>
                <w:lang w:val="en-US"/>
              </w:rPr>
            </w:pPr>
          </w:p>
          <w:p w:rsidRPr="00EB4460" w:rsidR="00EB4460" w:rsidP="002841C4" w:rsidRDefault="00EB4460" w14:paraId="720EBE73" w14:textId="77777777">
            <w:pPr>
              <w:rPr>
                <w:rFonts w:cstheme="minorHAnsi"/>
                <w:lang w:val="en-US"/>
              </w:rPr>
            </w:pPr>
          </w:p>
        </w:tc>
        <w:tc>
          <w:tcPr>
            <w:tcW w:w="984" w:type="dxa"/>
          </w:tcPr>
          <w:p w:rsidRPr="00EB4460" w:rsidR="00EB4460" w:rsidP="002841C4" w:rsidRDefault="00EB4460" w14:paraId="3AAD4640" w14:textId="77777777">
            <w:pPr>
              <w:jc w:val="right"/>
              <w:rPr>
                <w:rFonts w:cstheme="minorHAnsi"/>
                <w:szCs w:val="18"/>
                <w:lang w:val="en-US"/>
              </w:rPr>
            </w:pPr>
          </w:p>
          <w:p w:rsidRPr="005E1F06" w:rsidR="00EB4460" w:rsidP="002841C4" w:rsidRDefault="00EB4460" w14:paraId="246CE47C"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4F4DED">
              <w:rPr>
                <w:rFonts w:cstheme="minorHAnsi"/>
                <w:szCs w:val="22"/>
                <w:lang w:val="en-GB" w:bidi="en-GB"/>
              </w:rPr>
            </w:r>
            <w:r w:rsidR="004F4DED">
              <w:rPr>
                <w:rFonts w:cstheme="minorHAnsi"/>
                <w:szCs w:val="22"/>
                <w:lang w:val="en-GB" w:bidi="en-GB"/>
              </w:rPr>
              <w:fldChar w:fldCharType="separate"/>
            </w:r>
            <w:r w:rsidRPr="005E1F06">
              <w:rPr>
                <w:rFonts w:cstheme="minorHAnsi"/>
                <w:szCs w:val="22"/>
                <w:lang w:val="en-GB" w:bidi="en-GB"/>
              </w:rPr>
              <w:fldChar w:fldCharType="end"/>
            </w:r>
          </w:p>
          <w:p w:rsidRPr="005E1F06" w:rsidR="00EB4460" w:rsidP="002841C4" w:rsidRDefault="00EB4460" w14:paraId="00863DB8"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38FA7910" w14:textId="77777777">
            <w:pPr>
              <w:jc w:val="right"/>
              <w:rPr>
                <w:rFonts w:cstheme="minorHAnsi"/>
              </w:rPr>
            </w:pPr>
          </w:p>
        </w:tc>
      </w:tr>
    </w:tbl>
    <w:p w:rsidRPr="005E1F06" w:rsidR="00EB4460" w:rsidP="00EB4460" w:rsidRDefault="00EB4460" w14:paraId="1E954F82" w14:textId="77777777">
      <w:pPr>
        <w:pStyle w:val="Bilagniv3"/>
        <w:rPr>
          <w:rFonts w:cstheme="minorHAnsi"/>
        </w:rPr>
      </w:pPr>
      <w:r w:rsidRPr="005E1F06">
        <w:rPr>
          <w:rFonts w:cstheme="minorHAnsi"/>
          <w:lang w:val="en-GB" w:bidi="en-GB"/>
        </w:rPr>
        <w:t>Active power control</w:t>
      </w:r>
    </w:p>
    <w:p w:rsidRPr="005E1F06" w:rsidR="00EB4460" w:rsidP="00EB4460" w:rsidRDefault="00EB4460" w14:paraId="6117FEC6" w14:textId="77777777">
      <w:pPr>
        <w:pStyle w:val="Bilagniv4"/>
        <w:rPr>
          <w:rFonts w:cstheme="minorHAnsi"/>
        </w:rPr>
      </w:pPr>
      <w:r w:rsidRPr="005E1F06">
        <w:rPr>
          <w:rFonts w:cstheme="minorHAnsi"/>
          <w:lang w:val="en-GB" w:bidi="en-GB"/>
        </w:rPr>
        <w:t xml:space="preserve">Power response </w:t>
      </w:r>
      <w:proofErr w:type="gramStart"/>
      <w:r w:rsidRPr="005E1F06">
        <w:rPr>
          <w:rFonts w:cstheme="minorHAnsi"/>
          <w:lang w:val="en-GB" w:bidi="en-GB"/>
        </w:rPr>
        <w:t xml:space="preserve">to  </w:t>
      </w:r>
      <w:proofErr w:type="spellStart"/>
      <w:r w:rsidRPr="005E1F06">
        <w:rPr>
          <w:rFonts w:cstheme="minorHAnsi"/>
          <w:lang w:val="en-GB" w:bidi="en-GB"/>
        </w:rPr>
        <w:t>overfrequency</w:t>
      </w:r>
      <w:proofErr w:type="spellEnd"/>
      <w:proofErr w:type="gramEnd"/>
    </w:p>
    <w:tbl>
      <w:tblPr>
        <w:tblStyle w:val="Tabel-Gitter"/>
        <w:tblW w:w="0" w:type="auto"/>
        <w:tblLook w:val="04A0" w:firstRow="1" w:lastRow="0" w:firstColumn="1" w:lastColumn="0" w:noHBand="0" w:noVBand="1"/>
      </w:tblPr>
      <w:tblGrid>
        <w:gridCol w:w="6537"/>
        <w:gridCol w:w="992"/>
      </w:tblGrid>
      <w:tr w:rsidRPr="005E1F06" w:rsidR="00EB4460" w:rsidTr="002841C4" w14:paraId="2A096262" w14:textId="77777777">
        <w:tc>
          <w:tcPr>
            <w:tcW w:w="6537" w:type="dxa"/>
          </w:tcPr>
          <w:p w:rsidRPr="00EB4460" w:rsidR="00EB4460" w:rsidP="002841C4" w:rsidRDefault="00EB4460" w14:paraId="7095D5E2" w14:textId="77777777">
            <w:pPr>
              <w:rPr>
                <w:rFonts w:cstheme="minorHAnsi"/>
                <w:i/>
                <w:iCs/>
                <w:lang w:val="en-US"/>
              </w:rPr>
            </w:pPr>
            <w:r w:rsidRPr="005E1F06">
              <w:rPr>
                <w:rFonts w:cstheme="minorHAnsi"/>
                <w:i/>
                <w:iCs/>
                <w:lang w:val="en-GB" w:bidi="en-GB"/>
              </w:rPr>
              <w:t xml:space="preserve">Is the power-generating plant equipped with a frequency response function for </w:t>
            </w:r>
            <w:proofErr w:type="spellStart"/>
            <w:r w:rsidRPr="005E1F06">
              <w:rPr>
                <w:rFonts w:cstheme="minorHAnsi"/>
                <w:i/>
                <w:iCs/>
                <w:lang w:val="en-GB" w:bidi="en-GB"/>
              </w:rPr>
              <w:t>overfrequency</w:t>
            </w:r>
            <w:proofErr w:type="spellEnd"/>
            <w:r w:rsidRPr="005E1F06">
              <w:rPr>
                <w:rFonts w:cstheme="minorHAnsi"/>
                <w:i/>
                <w:iCs/>
                <w:lang w:val="en-GB" w:bidi="en-GB"/>
              </w:rPr>
              <w:t xml:space="preserve"> as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_Ref5278275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4.3.1</w:t>
            </w:r>
            <w:r w:rsidRPr="005E1F06">
              <w:rPr>
                <w:rFonts w:cstheme="minorHAnsi"/>
                <w:i/>
                <w:iCs/>
                <w:lang w:val="en-GB" w:bidi="en-GB"/>
              </w:rPr>
              <w:fldChar w:fldCharType="end"/>
            </w:r>
            <w:r w:rsidRPr="005E1F06">
              <w:rPr>
                <w:rFonts w:cstheme="minorHAnsi"/>
                <w:i/>
                <w:iCs/>
                <w:lang w:val="en-GB" w:bidi="en-GB"/>
              </w:rPr>
              <w:t xml:space="preserve">? </w:t>
            </w:r>
          </w:p>
          <w:p w:rsidRPr="00EB4460" w:rsidR="00EB4460" w:rsidP="002841C4" w:rsidRDefault="00EB4460" w14:paraId="3F3B24C8" w14:textId="77777777">
            <w:pPr>
              <w:rPr>
                <w:rFonts w:cstheme="minorHAnsi"/>
                <w:i/>
                <w:iCs/>
                <w:lang w:val="en-US"/>
              </w:rPr>
            </w:pPr>
          </w:p>
          <w:p w:rsidRPr="00EB4460" w:rsidR="00EB4460" w:rsidP="002841C4" w:rsidRDefault="00EB4460" w14:paraId="5AFED2DD" w14:textId="77777777">
            <w:pPr>
              <w:rPr>
                <w:rFonts w:cstheme="minorHAnsi"/>
                <w:i/>
                <w:iCs/>
                <w:lang w:val="en-US"/>
              </w:rPr>
            </w:pPr>
            <w:r w:rsidRPr="005E1F06">
              <w:rPr>
                <w:rFonts w:cstheme="minorHAnsi"/>
                <w:i/>
                <w:iCs/>
                <w:lang w:val="en-GB" w:bidi="en-GB"/>
              </w:rPr>
              <w:t xml:space="preserve">If yes, please provide reference to documentation: </w:t>
            </w:r>
          </w:p>
          <w:p w:rsidRPr="00EB4460" w:rsidR="00EB4460" w:rsidP="002841C4" w:rsidRDefault="00EB4460" w14:paraId="7CEC49B0" w14:textId="77777777">
            <w:pPr>
              <w:rPr>
                <w:rFonts w:cstheme="minorHAnsi"/>
                <w:lang w:val="en-US"/>
              </w:rPr>
            </w:pPr>
          </w:p>
        </w:tc>
        <w:tc>
          <w:tcPr>
            <w:tcW w:w="992" w:type="dxa"/>
          </w:tcPr>
          <w:p w:rsidRPr="00EB4460" w:rsidR="00EB4460" w:rsidP="002841C4" w:rsidRDefault="00EB4460" w14:paraId="0FD3EA3D" w14:textId="77777777">
            <w:pPr>
              <w:jc w:val="right"/>
              <w:rPr>
                <w:rFonts w:cstheme="minorHAnsi"/>
                <w:lang w:val="en-US"/>
              </w:rPr>
            </w:pPr>
          </w:p>
          <w:p w:rsidRPr="005E1F06" w:rsidR="00EB4460" w:rsidP="002841C4" w:rsidRDefault="00EB4460" w14:paraId="4FCDDF08"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27F20A94"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0B8C8CFC" w14:textId="77777777">
            <w:pPr>
              <w:jc w:val="right"/>
              <w:rPr>
                <w:rFonts w:cstheme="minorHAnsi"/>
              </w:rPr>
            </w:pPr>
          </w:p>
        </w:tc>
      </w:tr>
    </w:tbl>
    <w:p w:rsidRPr="005E1F06" w:rsidR="00EB4460" w:rsidP="00EB4460" w:rsidRDefault="00EB4460" w14:paraId="45102457" w14:textId="77777777">
      <w:pPr>
        <w:pStyle w:val="Bilagniv3"/>
        <w:rPr>
          <w:rFonts w:cstheme="minorHAnsi"/>
        </w:rPr>
      </w:pPr>
      <w:r w:rsidRPr="005E1F06">
        <w:rPr>
          <w:rFonts w:cstheme="minorHAnsi"/>
          <w:lang w:val="en-GB" w:bidi="en-GB"/>
        </w:rPr>
        <w:t>Reactive power control</w:t>
      </w:r>
    </w:p>
    <w:p w:rsidRPr="005E1F06" w:rsidR="00EB4460" w:rsidP="00EB4460" w:rsidRDefault="00EB4460" w14:paraId="174EF62C" w14:textId="77777777">
      <w:pPr>
        <w:pStyle w:val="Bilagniv4"/>
        <w:rPr>
          <w:rFonts w:cstheme="minorHAnsi"/>
        </w:rPr>
      </w:pPr>
      <w:r w:rsidRPr="005E1F06">
        <w:rPr>
          <w:rFonts w:cstheme="minorHAnsi"/>
          <w:lang w:val="en-GB" w:bidi="en-GB"/>
        </w:rPr>
        <w:t>Operating range</w:t>
      </w:r>
    </w:p>
    <w:tbl>
      <w:tblPr>
        <w:tblStyle w:val="Tabel-Gitter"/>
        <w:tblW w:w="4735" w:type="pct"/>
        <w:tblLook w:val="04A0" w:firstRow="1" w:lastRow="0" w:firstColumn="1" w:lastColumn="0" w:noHBand="0" w:noVBand="1"/>
      </w:tblPr>
      <w:tblGrid>
        <w:gridCol w:w="6515"/>
        <w:gridCol w:w="992"/>
      </w:tblGrid>
      <w:tr w:rsidRPr="005E1F06" w:rsidR="00EB4460" w:rsidTr="002841C4" w14:paraId="2B43D5CC" w14:textId="77777777">
        <w:trPr>
          <w:trHeight w:val="70"/>
        </w:trPr>
        <w:tc>
          <w:tcPr>
            <w:tcW w:w="4339" w:type="pct"/>
          </w:tcPr>
          <w:p w:rsidRPr="00EB4460" w:rsidR="00EB4460" w:rsidP="002841C4" w:rsidRDefault="00EB4460" w14:paraId="4B46C449" w14:textId="77777777">
            <w:pPr>
              <w:jc w:val="left"/>
              <w:rPr>
                <w:rFonts w:cstheme="minorHAnsi"/>
                <w:lang w:val="en-US"/>
              </w:rPr>
            </w:pPr>
            <w:r w:rsidRPr="005E1F06">
              <w:rPr>
                <w:rFonts w:cstheme="minorHAnsi"/>
                <w:lang w:val="en-GB" w:bidi="en-GB"/>
              </w:rPr>
              <w:t xml:space="preserve">Is the power-generating plant capable of supplying reactive power at </w:t>
            </w:r>
            <w:proofErr w:type="spellStart"/>
            <w:r w:rsidRPr="005E1F06">
              <w:rPr>
                <w:rFonts w:cstheme="minorHAnsi"/>
                <w:lang w:val="en-GB" w:bidi="en-GB"/>
              </w:rPr>
              <w:t>P</w:t>
            </w:r>
            <w:r w:rsidRPr="005E1F06">
              <w:rPr>
                <w:rFonts w:cstheme="minorHAnsi"/>
                <w:vertAlign w:val="subscript"/>
                <w:lang w:val="en-GB" w:bidi="en-GB"/>
              </w:rPr>
              <w:t>n</w:t>
            </w:r>
            <w:proofErr w:type="spellEnd"/>
            <w:r w:rsidRPr="005E1F06">
              <w:rPr>
                <w:rFonts w:cstheme="minorHAnsi"/>
                <w:lang w:val="en-GB" w:bidi="en-GB"/>
              </w:rPr>
              <w:t xml:space="preserve"> and varying operating voltages as specified in section </w:t>
            </w:r>
            <w:r w:rsidRPr="005E1F06">
              <w:rPr>
                <w:rFonts w:cstheme="minorHAnsi"/>
                <w:lang w:val="en-GB" w:bidi="en-GB"/>
              </w:rPr>
              <w:fldChar w:fldCharType="begin" w:fldLock="1"/>
            </w:r>
            <w:r w:rsidRPr="005E1F06">
              <w:rPr>
                <w:rFonts w:cstheme="minorHAnsi"/>
                <w:lang w:val="en-GB" w:bidi="en-GB"/>
              </w:rPr>
              <w:instrText xml:space="preserve"> REF _Ref503089811 \r \h  \* MERGEFORMAT </w:instrText>
            </w:r>
            <w:r w:rsidRPr="005E1F06">
              <w:rPr>
                <w:rFonts w:cstheme="minorHAnsi"/>
                <w:lang w:val="en-GB" w:bidi="en-GB"/>
              </w:rPr>
            </w:r>
            <w:r w:rsidRPr="005E1F06">
              <w:rPr>
                <w:rFonts w:cstheme="minorHAnsi"/>
                <w:lang w:val="en-GB" w:bidi="en-GB"/>
              </w:rPr>
              <w:fldChar w:fldCharType="separate"/>
            </w:r>
            <w:r w:rsidRPr="005E1F06">
              <w:rPr>
                <w:rFonts w:cstheme="minorHAnsi"/>
                <w:lang w:val="en-GB" w:bidi="en-GB"/>
              </w:rPr>
              <w:t>4.4</w:t>
            </w:r>
            <w:r w:rsidRPr="005E1F06">
              <w:rPr>
                <w:rFonts w:cstheme="minorHAnsi"/>
                <w:lang w:val="en-GB" w:bidi="en-GB"/>
              </w:rPr>
              <w:fldChar w:fldCharType="end"/>
            </w:r>
            <w:r w:rsidRPr="005E1F06">
              <w:rPr>
                <w:rFonts w:cstheme="minorHAnsi"/>
                <w:lang w:val="en-GB" w:bidi="en-GB"/>
              </w:rPr>
              <w:t xml:space="preserve">? </w:t>
            </w:r>
          </w:p>
          <w:p w:rsidRPr="00EB4460" w:rsidR="00EB4460" w:rsidP="002841C4" w:rsidRDefault="00EB4460" w14:paraId="74E4F73D" w14:textId="77777777">
            <w:pPr>
              <w:jc w:val="left"/>
              <w:rPr>
                <w:rFonts w:cstheme="minorHAnsi"/>
                <w:lang w:val="en-US"/>
              </w:rPr>
            </w:pPr>
          </w:p>
          <w:p w:rsidRPr="00EB4460" w:rsidR="00EB4460" w:rsidP="002841C4" w:rsidRDefault="00EB4460" w14:paraId="0EEDCD62" w14:textId="77777777">
            <w:pPr>
              <w:rPr>
                <w:rFonts w:cstheme="minorHAnsi"/>
                <w:lang w:val="en-US"/>
              </w:rPr>
            </w:pPr>
            <w:r w:rsidRPr="005E1F06">
              <w:rPr>
                <w:rFonts w:cstheme="minorHAnsi"/>
                <w:lang w:val="en-GB" w:bidi="en-GB"/>
              </w:rPr>
              <w:t xml:space="preserve">If yes, please provide reference to documentation: </w:t>
            </w:r>
          </w:p>
          <w:p w:rsidRPr="00EB4460" w:rsidR="00EB4460" w:rsidP="002841C4" w:rsidRDefault="00EB4460" w14:paraId="53ECE392" w14:textId="77777777">
            <w:pPr>
              <w:jc w:val="left"/>
              <w:rPr>
                <w:rFonts w:cstheme="minorHAnsi"/>
                <w:lang w:val="en-US"/>
              </w:rPr>
            </w:pPr>
          </w:p>
          <w:p w:rsidRPr="00EB4460" w:rsidR="00EB4460" w:rsidP="002841C4" w:rsidRDefault="00EB4460" w14:paraId="41E33001" w14:textId="77777777">
            <w:pPr>
              <w:jc w:val="left"/>
              <w:rPr>
                <w:rFonts w:cstheme="minorHAnsi"/>
                <w:lang w:val="en-US"/>
              </w:rPr>
            </w:pPr>
          </w:p>
        </w:tc>
        <w:tc>
          <w:tcPr>
            <w:tcW w:w="661" w:type="pct"/>
          </w:tcPr>
          <w:p w:rsidRPr="00EB4460" w:rsidR="00EB4460" w:rsidP="002841C4" w:rsidRDefault="00EB4460" w14:paraId="43B579A5" w14:textId="77777777">
            <w:pPr>
              <w:jc w:val="right"/>
              <w:rPr>
                <w:rFonts w:cstheme="minorHAnsi"/>
                <w:lang w:val="en-US"/>
              </w:rPr>
            </w:pPr>
          </w:p>
          <w:p w:rsidRPr="005E1F06" w:rsidR="00EB4460" w:rsidP="002841C4" w:rsidRDefault="00EB4460" w14:paraId="24087C45"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749427EC"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72CC8629" w14:textId="77777777">
            <w:pPr>
              <w:jc w:val="right"/>
              <w:rPr>
                <w:rFonts w:cstheme="minorHAnsi"/>
              </w:rPr>
            </w:pPr>
          </w:p>
        </w:tc>
      </w:tr>
      <w:tr w:rsidRPr="005E1F06" w:rsidR="00EB4460" w:rsidTr="002841C4" w14:paraId="6065A31A" w14:textId="77777777">
        <w:trPr>
          <w:trHeight w:val="70"/>
        </w:trPr>
        <w:tc>
          <w:tcPr>
            <w:tcW w:w="4339" w:type="pct"/>
          </w:tcPr>
          <w:p w:rsidRPr="00EB4460" w:rsidR="00EB4460" w:rsidP="002841C4" w:rsidRDefault="00EB4460" w14:paraId="646DB32C" w14:textId="77777777">
            <w:pPr>
              <w:rPr>
                <w:rFonts w:cstheme="minorHAnsi"/>
                <w:lang w:val="en-US"/>
              </w:rPr>
            </w:pPr>
            <w:r w:rsidRPr="005E1F06">
              <w:rPr>
                <w:rFonts w:cstheme="minorHAnsi"/>
                <w:lang w:val="en-GB" w:bidi="en-GB"/>
              </w:rPr>
              <w:t xml:space="preserve">Is the power-generating plant capable of supplying reactive power when active power varies as specified in section </w:t>
            </w:r>
            <w:r w:rsidRPr="005E1F06">
              <w:rPr>
                <w:rFonts w:cstheme="minorHAnsi"/>
                <w:lang w:val="en-GB" w:bidi="en-GB"/>
              </w:rPr>
              <w:fldChar w:fldCharType="begin" w:fldLock="1"/>
            </w:r>
            <w:r w:rsidRPr="005E1F06">
              <w:rPr>
                <w:rFonts w:cstheme="minorHAnsi"/>
                <w:lang w:val="en-GB" w:bidi="en-GB"/>
              </w:rPr>
              <w:instrText xml:space="preserve"> REF _Ref503089811 \r \h  \* MERGEFORMAT </w:instrText>
            </w:r>
            <w:r w:rsidRPr="005E1F06">
              <w:rPr>
                <w:rFonts w:cstheme="minorHAnsi"/>
                <w:lang w:val="en-GB" w:bidi="en-GB"/>
              </w:rPr>
            </w:r>
            <w:r w:rsidRPr="005E1F06">
              <w:rPr>
                <w:rFonts w:cstheme="minorHAnsi"/>
                <w:lang w:val="en-GB" w:bidi="en-GB"/>
              </w:rPr>
              <w:fldChar w:fldCharType="separate"/>
            </w:r>
            <w:r w:rsidRPr="005E1F06">
              <w:rPr>
                <w:rFonts w:cstheme="minorHAnsi"/>
                <w:lang w:val="en-GB" w:bidi="en-GB"/>
              </w:rPr>
              <w:t>4.4</w:t>
            </w:r>
            <w:r w:rsidRPr="005E1F06">
              <w:rPr>
                <w:rFonts w:cstheme="minorHAnsi"/>
                <w:lang w:val="en-GB" w:bidi="en-GB"/>
              </w:rPr>
              <w:fldChar w:fldCharType="end"/>
            </w:r>
            <w:r w:rsidRPr="005E1F06">
              <w:rPr>
                <w:rFonts w:cstheme="minorHAnsi"/>
                <w:lang w:val="en-GB" w:bidi="en-GB"/>
              </w:rPr>
              <w:t xml:space="preserve">? </w:t>
            </w:r>
          </w:p>
          <w:p w:rsidRPr="00EB4460" w:rsidR="00EB4460" w:rsidP="002841C4" w:rsidRDefault="00EB4460" w14:paraId="5F7F8470" w14:textId="77777777">
            <w:pPr>
              <w:rPr>
                <w:rFonts w:cstheme="minorHAnsi"/>
                <w:lang w:val="en-US"/>
              </w:rPr>
            </w:pPr>
          </w:p>
          <w:p w:rsidRPr="00EB4460" w:rsidR="00EB4460" w:rsidP="002841C4" w:rsidRDefault="00EB4460" w14:paraId="3A089448" w14:textId="77777777">
            <w:pPr>
              <w:rPr>
                <w:rFonts w:cstheme="minorHAnsi"/>
                <w:lang w:val="en-US"/>
              </w:rPr>
            </w:pPr>
            <w:r w:rsidRPr="005E1F06">
              <w:rPr>
                <w:rFonts w:cstheme="minorHAnsi"/>
                <w:lang w:val="en-GB" w:bidi="en-GB"/>
              </w:rPr>
              <w:t xml:space="preserve">If yes, please provide reference to documentation: </w:t>
            </w:r>
          </w:p>
          <w:p w:rsidRPr="00EB4460" w:rsidR="00EB4460" w:rsidP="002841C4" w:rsidRDefault="00EB4460" w14:paraId="762D4E97" w14:textId="77777777">
            <w:pPr>
              <w:rPr>
                <w:rFonts w:cstheme="minorHAnsi"/>
                <w:lang w:val="en-US"/>
              </w:rPr>
            </w:pPr>
          </w:p>
          <w:p w:rsidRPr="00EB4460" w:rsidR="00EB4460" w:rsidP="002841C4" w:rsidRDefault="00EB4460" w14:paraId="432CFF26" w14:textId="77777777">
            <w:pPr>
              <w:jc w:val="left"/>
              <w:rPr>
                <w:rFonts w:cstheme="minorHAnsi"/>
                <w:lang w:val="en-US"/>
              </w:rPr>
            </w:pPr>
          </w:p>
        </w:tc>
        <w:tc>
          <w:tcPr>
            <w:tcW w:w="661" w:type="pct"/>
          </w:tcPr>
          <w:p w:rsidRPr="00EB4460" w:rsidR="00EB4460" w:rsidP="002841C4" w:rsidRDefault="00EB4460" w14:paraId="30453E3B" w14:textId="77777777">
            <w:pPr>
              <w:jc w:val="right"/>
              <w:rPr>
                <w:rFonts w:cstheme="minorHAnsi"/>
                <w:lang w:val="en-US"/>
              </w:rPr>
            </w:pPr>
          </w:p>
          <w:p w:rsidRPr="005E1F06" w:rsidR="00EB4460" w:rsidP="002841C4" w:rsidRDefault="00EB4460" w14:paraId="6B7126B6"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6EE706AE"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2FF83713" w14:textId="77777777">
            <w:pPr>
              <w:jc w:val="right"/>
              <w:rPr>
                <w:rFonts w:cstheme="minorHAnsi"/>
              </w:rPr>
            </w:pPr>
          </w:p>
        </w:tc>
      </w:tr>
    </w:tbl>
    <w:p w:rsidRPr="005E1F06" w:rsidR="00EB4460" w:rsidP="00EB4460" w:rsidRDefault="00EB4460" w14:paraId="362EF60F" w14:textId="77777777">
      <w:pPr>
        <w:pStyle w:val="Bilagniv4"/>
        <w:rPr>
          <w:rFonts w:cstheme="minorHAnsi"/>
        </w:rPr>
      </w:pPr>
      <w:r w:rsidRPr="005E1F06">
        <w:rPr>
          <w:rFonts w:cstheme="minorHAnsi"/>
        </w:rPr>
        <w:t xml:space="preserve">Power Factor </w:t>
      </w:r>
      <w:proofErr w:type="spellStart"/>
      <w:r w:rsidRPr="005E1F06">
        <w:rPr>
          <w:rFonts w:cstheme="minorHAnsi"/>
        </w:rPr>
        <w:t>control</w:t>
      </w:r>
      <w:proofErr w:type="spellEnd"/>
    </w:p>
    <w:tbl>
      <w:tblPr>
        <w:tblStyle w:val="Tabel-Gitter"/>
        <w:tblW w:w="0" w:type="auto"/>
        <w:tblLook w:val="04A0" w:firstRow="1" w:lastRow="0" w:firstColumn="1" w:lastColumn="0" w:noHBand="0" w:noVBand="1"/>
      </w:tblPr>
      <w:tblGrid>
        <w:gridCol w:w="6516"/>
        <w:gridCol w:w="999"/>
      </w:tblGrid>
      <w:tr w:rsidRPr="005E1F06" w:rsidR="00EB4460" w:rsidTr="002841C4" w14:paraId="78EAF35F" w14:textId="77777777">
        <w:tc>
          <w:tcPr>
            <w:tcW w:w="6516" w:type="dxa"/>
          </w:tcPr>
          <w:p w:rsidRPr="00EB4460" w:rsidR="00EB4460" w:rsidP="002841C4" w:rsidRDefault="00EB4460" w14:paraId="42A28094" w14:textId="77777777">
            <w:pPr>
              <w:rPr>
                <w:rFonts w:cstheme="minorHAnsi"/>
                <w:i/>
                <w:iCs/>
                <w:lang w:val="en-US"/>
              </w:rPr>
            </w:pPr>
            <w:r w:rsidRPr="005E1F06">
              <w:rPr>
                <w:rFonts w:cstheme="minorHAnsi"/>
                <w:i/>
                <w:iCs/>
                <w:lang w:val="en-GB" w:bidi="en-GB"/>
              </w:rPr>
              <w:t xml:space="preserve">Is the power-generating plant equipped with a Power Factor control function as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_Ref470251610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4.4.2</w:t>
            </w:r>
            <w:r w:rsidRPr="005E1F06">
              <w:rPr>
                <w:rFonts w:cstheme="minorHAnsi"/>
                <w:i/>
                <w:iCs/>
                <w:lang w:val="en-GB" w:bidi="en-GB"/>
              </w:rPr>
              <w:fldChar w:fldCharType="end"/>
            </w:r>
            <w:r w:rsidRPr="005E1F06">
              <w:rPr>
                <w:rFonts w:cstheme="minorHAnsi"/>
                <w:i/>
                <w:iCs/>
                <w:lang w:val="en-GB" w:bidi="en-GB"/>
              </w:rPr>
              <w:t>?</w:t>
            </w:r>
          </w:p>
          <w:p w:rsidRPr="00EB4460" w:rsidR="00EB4460" w:rsidP="002841C4" w:rsidRDefault="00EB4460" w14:paraId="6F2B9384" w14:textId="77777777">
            <w:pPr>
              <w:rPr>
                <w:rFonts w:cstheme="minorHAnsi"/>
                <w:i/>
                <w:iCs/>
                <w:lang w:val="en-US"/>
              </w:rPr>
            </w:pPr>
          </w:p>
          <w:p w:rsidRPr="00EB4460" w:rsidR="00EB4460" w:rsidP="002841C4" w:rsidRDefault="00EB4460" w14:paraId="75C7226A" w14:textId="77777777">
            <w:pPr>
              <w:rPr>
                <w:rFonts w:cstheme="minorHAnsi"/>
                <w:i/>
                <w:iCs/>
                <w:lang w:val="en-US"/>
              </w:rPr>
            </w:pPr>
            <w:r w:rsidRPr="005E1F06">
              <w:rPr>
                <w:rFonts w:cstheme="minorHAnsi"/>
                <w:i/>
                <w:iCs/>
                <w:lang w:val="en-GB" w:bidi="en-GB"/>
              </w:rPr>
              <w:t xml:space="preserve">If yes, please provide reference to documentation: </w:t>
            </w:r>
          </w:p>
          <w:p w:rsidRPr="00EB4460" w:rsidR="00EB4460" w:rsidP="002841C4" w:rsidRDefault="00EB4460" w14:paraId="73803943" w14:textId="77777777">
            <w:pPr>
              <w:rPr>
                <w:rFonts w:cstheme="minorHAnsi"/>
                <w:lang w:val="en-US"/>
              </w:rPr>
            </w:pPr>
          </w:p>
        </w:tc>
        <w:tc>
          <w:tcPr>
            <w:tcW w:w="999" w:type="dxa"/>
          </w:tcPr>
          <w:p w:rsidRPr="00EB4460" w:rsidR="00EB4460" w:rsidP="002841C4" w:rsidRDefault="00EB4460" w14:paraId="1921A9D1" w14:textId="77777777">
            <w:pPr>
              <w:jc w:val="right"/>
              <w:rPr>
                <w:rFonts w:cstheme="minorHAnsi"/>
                <w:lang w:val="en-US"/>
              </w:rPr>
            </w:pPr>
          </w:p>
          <w:p w:rsidRPr="005E1F06" w:rsidR="00EB4460" w:rsidP="002841C4" w:rsidRDefault="00EB4460" w14:paraId="3B7C6EBF"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2FB17B97"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46DF2067" w14:textId="77777777">
            <w:pPr>
              <w:jc w:val="right"/>
              <w:rPr>
                <w:rFonts w:cstheme="minorHAnsi"/>
              </w:rPr>
            </w:pPr>
          </w:p>
        </w:tc>
      </w:tr>
    </w:tbl>
    <w:p w:rsidR="00EB4460" w:rsidP="00EB4460" w:rsidRDefault="00EB4460" w14:paraId="68876930" w14:textId="77777777">
      <w:pPr>
        <w:rPr>
          <w:lang w:val="en-GB" w:bidi="en-GB"/>
        </w:rPr>
      </w:pPr>
    </w:p>
    <w:p w:rsidR="00EB4460" w:rsidP="00EB4460" w:rsidRDefault="00EB4460" w14:paraId="2DDB4303" w14:textId="77777777">
      <w:pPr>
        <w:keepLines w:val="0"/>
        <w:spacing w:line="240" w:lineRule="auto"/>
        <w:jc w:val="left"/>
        <w:rPr>
          <w:rFonts w:cstheme="minorHAnsi"/>
          <w:b/>
          <w:color w:val="246C99" w:themeColor="text2"/>
          <w:spacing w:val="15"/>
          <w:szCs w:val="24"/>
          <w:lang w:val="en-GB" w:bidi="en-GB"/>
        </w:rPr>
      </w:pPr>
      <w:r>
        <w:rPr>
          <w:rFonts w:cstheme="minorHAnsi"/>
          <w:lang w:val="en-GB" w:bidi="en-GB"/>
        </w:rPr>
        <w:br w:type="page"/>
      </w:r>
    </w:p>
    <w:p w:rsidRPr="005E1F06" w:rsidR="00EB4460" w:rsidP="00EB4460" w:rsidRDefault="00EB4460" w14:paraId="4FA68522" w14:textId="77777777">
      <w:pPr>
        <w:pStyle w:val="Bilagniv4"/>
        <w:rPr>
          <w:rFonts w:cstheme="minorHAnsi"/>
        </w:rPr>
      </w:pPr>
      <w:r w:rsidRPr="005E1F06">
        <w:rPr>
          <w:rFonts w:cstheme="minorHAnsi"/>
          <w:lang w:val="en-GB" w:bidi="en-GB"/>
        </w:rPr>
        <w:lastRenderedPageBreak/>
        <w:t xml:space="preserve">Automatic Power Factor </w:t>
      </w:r>
      <w:proofErr w:type="spellStart"/>
      <w:r w:rsidRPr="005E1F06">
        <w:rPr>
          <w:rFonts w:cstheme="minorHAnsi"/>
        </w:rPr>
        <w:t>control</w:t>
      </w:r>
      <w:proofErr w:type="spellEnd"/>
    </w:p>
    <w:tbl>
      <w:tblPr>
        <w:tblStyle w:val="Tabel-Gitter"/>
        <w:tblW w:w="0" w:type="auto"/>
        <w:tblLook w:val="04A0" w:firstRow="1" w:lastRow="0" w:firstColumn="1" w:lastColumn="0" w:noHBand="0" w:noVBand="1"/>
      </w:tblPr>
      <w:tblGrid>
        <w:gridCol w:w="6516"/>
        <w:gridCol w:w="999"/>
      </w:tblGrid>
      <w:tr w:rsidRPr="005E1F06" w:rsidR="00EB4460" w:rsidTr="002841C4" w14:paraId="52C1BE32" w14:textId="77777777">
        <w:tc>
          <w:tcPr>
            <w:tcW w:w="6516" w:type="dxa"/>
          </w:tcPr>
          <w:p w:rsidRPr="00EB4460" w:rsidR="00EB4460" w:rsidP="002841C4" w:rsidRDefault="00EB4460" w14:paraId="424E4849" w14:textId="77777777">
            <w:pPr>
              <w:rPr>
                <w:rFonts w:cstheme="minorHAnsi"/>
                <w:i/>
                <w:iCs/>
                <w:lang w:val="en-US"/>
              </w:rPr>
            </w:pPr>
            <w:r w:rsidRPr="005E1F06">
              <w:rPr>
                <w:rFonts w:cstheme="minorHAnsi"/>
                <w:i/>
                <w:iCs/>
                <w:lang w:val="en-GB" w:bidi="en-GB"/>
              </w:rPr>
              <w:t xml:space="preserve">Is the power-generating plant equipped with an automatic Power Factor control function as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_Ref472778080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4.4.3</w:t>
            </w:r>
            <w:r w:rsidRPr="005E1F06">
              <w:rPr>
                <w:rFonts w:cstheme="minorHAnsi"/>
                <w:i/>
                <w:iCs/>
                <w:lang w:val="en-GB" w:bidi="en-GB"/>
              </w:rPr>
              <w:fldChar w:fldCharType="end"/>
            </w:r>
            <w:r w:rsidRPr="005E1F06">
              <w:rPr>
                <w:rFonts w:cstheme="minorHAnsi"/>
                <w:i/>
                <w:iCs/>
                <w:lang w:val="en-GB" w:bidi="en-GB"/>
              </w:rPr>
              <w:t>?</w:t>
            </w:r>
          </w:p>
          <w:p w:rsidRPr="00EB4460" w:rsidR="00EB4460" w:rsidP="002841C4" w:rsidRDefault="00EB4460" w14:paraId="5037F7AE" w14:textId="77777777">
            <w:pPr>
              <w:rPr>
                <w:rFonts w:cstheme="minorHAnsi"/>
                <w:i/>
                <w:iCs/>
                <w:lang w:val="en-US"/>
              </w:rPr>
            </w:pPr>
          </w:p>
          <w:p w:rsidRPr="00EB4460" w:rsidR="00EB4460" w:rsidP="002841C4" w:rsidRDefault="00EB4460" w14:paraId="0E259BEA" w14:textId="77777777">
            <w:pPr>
              <w:rPr>
                <w:rFonts w:cstheme="minorHAnsi"/>
                <w:lang w:val="en-US"/>
              </w:rPr>
            </w:pPr>
            <w:r w:rsidRPr="005E1F06">
              <w:rPr>
                <w:rFonts w:cstheme="minorHAnsi"/>
                <w:i/>
                <w:iCs/>
                <w:lang w:val="en-GB" w:bidi="en-GB"/>
              </w:rPr>
              <w:t xml:space="preserve">If yes, please provide reference to documentation: </w:t>
            </w:r>
          </w:p>
          <w:p w:rsidRPr="00EB4460" w:rsidR="00EB4460" w:rsidP="002841C4" w:rsidRDefault="00EB4460" w14:paraId="53DB2158" w14:textId="77777777">
            <w:pPr>
              <w:rPr>
                <w:rFonts w:cstheme="minorHAnsi"/>
                <w:lang w:val="en-US"/>
              </w:rPr>
            </w:pPr>
          </w:p>
        </w:tc>
        <w:tc>
          <w:tcPr>
            <w:tcW w:w="999" w:type="dxa"/>
          </w:tcPr>
          <w:p w:rsidRPr="00EB4460" w:rsidR="00EB4460" w:rsidP="002841C4" w:rsidRDefault="00EB4460" w14:paraId="189B15CC" w14:textId="77777777">
            <w:pPr>
              <w:jc w:val="right"/>
              <w:rPr>
                <w:rFonts w:cstheme="minorHAnsi"/>
                <w:lang w:val="en-US"/>
              </w:rPr>
            </w:pPr>
          </w:p>
          <w:p w:rsidRPr="005E1F06" w:rsidR="00EB4460" w:rsidP="002841C4" w:rsidRDefault="00EB4460" w14:paraId="109FEB02"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62077288"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tc>
      </w:tr>
    </w:tbl>
    <w:p w:rsidRPr="005E1F06" w:rsidR="00EB4460" w:rsidP="00EB4460" w:rsidRDefault="00EB4460" w14:paraId="6DAA687E" w14:textId="77777777">
      <w:pPr>
        <w:pStyle w:val="Bilagniv4"/>
        <w:rPr>
          <w:rFonts w:cstheme="minorHAnsi"/>
        </w:rPr>
      </w:pPr>
      <w:r w:rsidRPr="005E1F06">
        <w:rPr>
          <w:rFonts w:cstheme="minorHAnsi"/>
          <w:lang w:val="en-GB" w:bidi="en-GB"/>
        </w:rPr>
        <w:t xml:space="preserve">Q </w:t>
      </w:r>
      <w:proofErr w:type="spellStart"/>
      <w:r w:rsidRPr="005E1F06">
        <w:rPr>
          <w:rFonts w:cstheme="minorHAnsi"/>
        </w:rPr>
        <w:t>control</w:t>
      </w:r>
      <w:proofErr w:type="spellEnd"/>
      <w:r w:rsidRPr="005E1F06">
        <w:rPr>
          <w:rFonts w:cstheme="minorHAnsi"/>
          <w:lang w:val="en-GB" w:bidi="en-GB"/>
        </w:rPr>
        <w:t xml:space="preserve"> </w:t>
      </w:r>
    </w:p>
    <w:tbl>
      <w:tblPr>
        <w:tblStyle w:val="Tabel-Gitter"/>
        <w:tblW w:w="0" w:type="auto"/>
        <w:tblLook w:val="04A0" w:firstRow="1" w:lastRow="0" w:firstColumn="1" w:lastColumn="0" w:noHBand="0" w:noVBand="1"/>
      </w:tblPr>
      <w:tblGrid>
        <w:gridCol w:w="6516"/>
        <w:gridCol w:w="992"/>
      </w:tblGrid>
      <w:tr w:rsidRPr="005E1F06" w:rsidR="00EB4460" w:rsidTr="002841C4" w14:paraId="583CFF91" w14:textId="77777777">
        <w:tc>
          <w:tcPr>
            <w:tcW w:w="6516" w:type="dxa"/>
          </w:tcPr>
          <w:p w:rsidRPr="00EB4460" w:rsidR="00EB4460" w:rsidP="002841C4" w:rsidRDefault="00EB4460" w14:paraId="3D778BEE" w14:textId="77777777">
            <w:pPr>
              <w:rPr>
                <w:rFonts w:cstheme="minorHAnsi"/>
                <w:i/>
                <w:iCs/>
                <w:lang w:val="en-US"/>
              </w:rPr>
            </w:pPr>
            <w:r w:rsidRPr="005E1F06">
              <w:rPr>
                <w:rFonts w:cstheme="minorHAnsi"/>
                <w:i/>
                <w:iCs/>
                <w:lang w:val="en-GB" w:bidi="en-GB"/>
              </w:rPr>
              <w:t xml:space="preserve">Is the power-generating plant equipped with Q control function as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_Ref486941414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4.4.4</w:t>
            </w:r>
            <w:r w:rsidRPr="005E1F06">
              <w:rPr>
                <w:rFonts w:cstheme="minorHAnsi"/>
                <w:i/>
                <w:iCs/>
                <w:lang w:val="en-GB" w:bidi="en-GB"/>
              </w:rPr>
              <w:fldChar w:fldCharType="end"/>
            </w:r>
            <w:r w:rsidRPr="005E1F06">
              <w:rPr>
                <w:rFonts w:cstheme="minorHAnsi"/>
                <w:i/>
                <w:iCs/>
                <w:lang w:val="en-GB" w:bidi="en-GB"/>
              </w:rPr>
              <w:t xml:space="preserve">? </w:t>
            </w:r>
          </w:p>
          <w:p w:rsidRPr="00EB4460" w:rsidR="00EB4460" w:rsidP="002841C4" w:rsidRDefault="00EB4460" w14:paraId="2E400181" w14:textId="77777777">
            <w:pPr>
              <w:rPr>
                <w:rFonts w:cstheme="minorHAnsi"/>
                <w:i/>
                <w:iCs/>
                <w:lang w:val="en-US"/>
              </w:rPr>
            </w:pPr>
          </w:p>
          <w:p w:rsidRPr="00EB4460" w:rsidR="00EB4460" w:rsidP="002841C4" w:rsidRDefault="00EB4460" w14:paraId="688675BF" w14:textId="77777777">
            <w:pPr>
              <w:rPr>
                <w:rFonts w:cstheme="minorHAnsi"/>
                <w:lang w:val="en-US"/>
              </w:rPr>
            </w:pPr>
            <w:r w:rsidRPr="005E1F06">
              <w:rPr>
                <w:rFonts w:cstheme="minorHAnsi"/>
                <w:i/>
                <w:iCs/>
                <w:lang w:val="en-GB" w:bidi="en-GB"/>
              </w:rPr>
              <w:t xml:space="preserve">If yes, please provide reference to documentation: </w:t>
            </w:r>
          </w:p>
          <w:p w:rsidRPr="00EB4460" w:rsidR="00EB4460" w:rsidP="002841C4" w:rsidRDefault="00EB4460" w14:paraId="09600FF5" w14:textId="77777777">
            <w:pPr>
              <w:rPr>
                <w:rFonts w:cstheme="minorHAnsi"/>
                <w:lang w:val="en-US"/>
              </w:rPr>
            </w:pPr>
          </w:p>
        </w:tc>
        <w:tc>
          <w:tcPr>
            <w:tcW w:w="992" w:type="dxa"/>
          </w:tcPr>
          <w:p w:rsidRPr="00EB4460" w:rsidR="00EB4460" w:rsidP="002841C4" w:rsidRDefault="00EB4460" w14:paraId="4550EF3D" w14:textId="77777777">
            <w:pPr>
              <w:jc w:val="right"/>
              <w:rPr>
                <w:rFonts w:cstheme="minorHAnsi"/>
                <w:lang w:val="en-US"/>
              </w:rPr>
            </w:pPr>
          </w:p>
          <w:p w:rsidRPr="005E1F06" w:rsidR="00EB4460" w:rsidP="002841C4" w:rsidRDefault="00EB4460" w14:paraId="4CF6CAB4"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32CB4989"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3BD0E70F" w14:textId="77777777">
            <w:pPr>
              <w:jc w:val="right"/>
              <w:rPr>
                <w:rFonts w:cstheme="minorHAnsi"/>
              </w:rPr>
            </w:pPr>
          </w:p>
        </w:tc>
      </w:tr>
    </w:tbl>
    <w:p w:rsidRPr="005E1F06" w:rsidR="00EB4460" w:rsidP="00EB4460" w:rsidRDefault="00EB4460" w14:paraId="372544B4" w14:textId="77777777">
      <w:pPr>
        <w:pStyle w:val="Bilagniv3"/>
        <w:rPr>
          <w:rFonts w:cstheme="minorHAnsi"/>
        </w:rPr>
      </w:pPr>
      <w:r w:rsidRPr="005E1F06">
        <w:rPr>
          <w:rFonts w:cstheme="minorHAnsi"/>
          <w:lang w:val="en-GB" w:bidi="en-GB"/>
        </w:rPr>
        <w:t>Protection</w:t>
      </w:r>
    </w:p>
    <w:p w:rsidRPr="005E1F06" w:rsidR="00EB4460" w:rsidP="00EB4460" w:rsidRDefault="00EB4460" w14:paraId="2BC97DDD" w14:textId="77777777">
      <w:pPr>
        <w:pStyle w:val="Bilagniv4"/>
        <w:rPr>
          <w:rFonts w:cstheme="minorHAnsi"/>
        </w:rPr>
      </w:pPr>
      <w:r w:rsidRPr="005E1F06">
        <w:rPr>
          <w:rFonts w:cstheme="minorHAnsi"/>
          <w:lang w:val="en-GB" w:bidi="en-GB"/>
        </w:rPr>
        <w:t>Relay settings</w:t>
      </w:r>
    </w:p>
    <w:p w:rsidRPr="005E1F06" w:rsidR="00EB4460" w:rsidP="00EB4460" w:rsidRDefault="00EB4460" w14:paraId="6BEE6445" w14:textId="77777777">
      <w:pPr>
        <w:rPr>
          <w:rFonts w:cstheme="minorHAnsi"/>
          <w:i/>
          <w:iCs/>
          <w:lang w:val="en-GB" w:bidi="en-GB"/>
        </w:rPr>
      </w:pPr>
      <w:r w:rsidRPr="005E1F06">
        <w:rPr>
          <w:rFonts w:cstheme="minorHAnsi"/>
          <w:i/>
          <w:iCs/>
          <w:lang w:val="en-GB" w:bidi="en-GB"/>
        </w:rPr>
        <w:t xml:space="preserve">Please state default relay setting values in the table below. If the default values deviate from those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_Ref503090067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4.5.3</w:t>
      </w:r>
      <w:r w:rsidRPr="005E1F06">
        <w:rPr>
          <w:rFonts w:cstheme="minorHAnsi"/>
          <w:i/>
          <w:iCs/>
          <w:lang w:val="en-GB" w:bidi="en-GB"/>
        </w:rPr>
        <w:fldChar w:fldCharType="end"/>
      </w:r>
      <w:r w:rsidRPr="005E1F06">
        <w:rPr>
          <w:rFonts w:cstheme="minorHAnsi"/>
          <w:i/>
          <w:iCs/>
          <w:lang w:val="en-GB" w:bidi="en-GB"/>
        </w:rPr>
        <w:t xml:space="preserve">, please include documentation showing that the relay settings can be adjusted to the correct values during commissioning. </w:t>
      </w:r>
    </w:p>
    <w:p w:rsidRPr="00EB4460" w:rsidR="00EB4460" w:rsidP="00EB4460" w:rsidRDefault="00EB4460" w14:paraId="338994DE" w14:textId="77777777">
      <w:pPr>
        <w:keepNext/>
        <w:rPr>
          <w:rFonts w:cstheme="minorHAnsi"/>
          <w:lang w:val="en-US"/>
        </w:rPr>
      </w:pPr>
    </w:p>
    <w:tbl>
      <w:tblPr>
        <w:tblStyle w:val="Tabel-Gitter"/>
        <w:tblW w:w="7508" w:type="dxa"/>
        <w:tblLayout w:type="fixed"/>
        <w:tblLook w:val="0000" w:firstRow="0" w:lastRow="0" w:firstColumn="0" w:lastColumn="0" w:noHBand="0" w:noVBand="0"/>
      </w:tblPr>
      <w:tblGrid>
        <w:gridCol w:w="2405"/>
        <w:gridCol w:w="992"/>
        <w:gridCol w:w="1276"/>
        <w:gridCol w:w="708"/>
        <w:gridCol w:w="1418"/>
        <w:gridCol w:w="709"/>
      </w:tblGrid>
      <w:tr w:rsidRPr="005E1F06" w:rsidR="00EB4460" w:rsidTr="002841C4" w14:paraId="0C0C0ADC" w14:textId="77777777">
        <w:trPr>
          <w:trHeight w:val="347"/>
        </w:trPr>
        <w:tc>
          <w:tcPr>
            <w:tcW w:w="2405" w:type="dxa"/>
          </w:tcPr>
          <w:bookmarkStart w:name="_Hlk479173797" w:id="15"/>
          <w:p w:rsidRPr="005E1F06" w:rsidR="00EB4460" w:rsidP="002841C4" w:rsidRDefault="00EB4460" w14:paraId="4020CE68" w14:textId="77777777">
            <w:pPr>
              <w:rPr>
                <w:rFonts w:cstheme="minorHAnsi"/>
                <w:b/>
              </w:rPr>
            </w:pPr>
            <w:r w:rsidRPr="005E1F06">
              <w:rPr>
                <w:rFonts w:cstheme="minorHAnsi"/>
                <w:b/>
                <w:lang w:val="en-GB" w:bidi="en-GB"/>
              </w:rPr>
              <w:fldChar w:fldCharType="begin" w:fldLock="1"/>
            </w:r>
            <w:r w:rsidRPr="005E1F06">
              <w:rPr>
                <w:rFonts w:cstheme="minorHAnsi"/>
                <w:b/>
                <w:lang w:val="en-GB" w:bidi="en-GB"/>
              </w:rPr>
              <w:instrText xml:space="preserve"> </w:instrText>
            </w:r>
            <w:r w:rsidRPr="005E1F06">
              <w:rPr>
                <w:rFonts w:cstheme="minorHAnsi"/>
                <w:b/>
                <w:lang w:val="en-GB" w:bidi="en-GB"/>
              </w:rPr>
              <w:fldChar w:fldCharType="end"/>
            </w:r>
            <w:r w:rsidRPr="005E1F06">
              <w:rPr>
                <w:rFonts w:cstheme="minorHAnsi"/>
                <w:b/>
                <w:lang w:val="en-GB" w:bidi="en-GB"/>
              </w:rPr>
              <w:t>Protection function</w:t>
            </w:r>
          </w:p>
        </w:tc>
        <w:tc>
          <w:tcPr>
            <w:tcW w:w="992" w:type="dxa"/>
          </w:tcPr>
          <w:p w:rsidRPr="005E1F06" w:rsidR="00EB4460" w:rsidP="002841C4" w:rsidRDefault="00EB4460" w14:paraId="459B49BE" w14:textId="77777777">
            <w:pPr>
              <w:jc w:val="center"/>
              <w:rPr>
                <w:rFonts w:cstheme="minorHAnsi"/>
                <w:b/>
              </w:rPr>
            </w:pPr>
            <w:r w:rsidRPr="005E1F06">
              <w:rPr>
                <w:rFonts w:cstheme="minorHAnsi"/>
                <w:b/>
                <w:lang w:val="en-GB" w:bidi="en-GB"/>
              </w:rPr>
              <w:t>Symbol</w:t>
            </w:r>
          </w:p>
        </w:tc>
        <w:tc>
          <w:tcPr>
            <w:tcW w:w="1984" w:type="dxa"/>
            <w:gridSpan w:val="2"/>
          </w:tcPr>
          <w:p w:rsidRPr="005E1F06" w:rsidR="00EB4460" w:rsidP="002841C4" w:rsidRDefault="00EB4460" w14:paraId="7168CF51" w14:textId="77777777">
            <w:pPr>
              <w:jc w:val="center"/>
              <w:rPr>
                <w:rFonts w:cstheme="minorHAnsi"/>
                <w:b/>
              </w:rPr>
            </w:pPr>
            <w:r w:rsidRPr="005E1F06">
              <w:rPr>
                <w:rFonts w:cstheme="minorHAnsi"/>
                <w:b/>
                <w:lang w:val="en-GB" w:bidi="en-GB"/>
              </w:rPr>
              <w:t>Setting</w:t>
            </w:r>
          </w:p>
        </w:tc>
        <w:tc>
          <w:tcPr>
            <w:tcW w:w="2127" w:type="dxa"/>
            <w:gridSpan w:val="2"/>
          </w:tcPr>
          <w:p w:rsidRPr="005E1F06" w:rsidR="00EB4460" w:rsidP="002841C4" w:rsidRDefault="00EB4460" w14:paraId="5CE659B3" w14:textId="77777777">
            <w:pPr>
              <w:jc w:val="center"/>
              <w:rPr>
                <w:rFonts w:cstheme="minorHAnsi"/>
                <w:b/>
              </w:rPr>
            </w:pPr>
            <w:r w:rsidRPr="005E1F06">
              <w:rPr>
                <w:rFonts w:cstheme="minorHAnsi"/>
                <w:b/>
                <w:lang w:val="en-GB" w:bidi="en-GB"/>
              </w:rPr>
              <w:t>Trip time</w:t>
            </w:r>
          </w:p>
        </w:tc>
      </w:tr>
      <w:tr w:rsidRPr="005E1F06" w:rsidR="00EB4460" w:rsidTr="002841C4" w14:paraId="261F4F48" w14:textId="77777777">
        <w:trPr>
          <w:trHeight w:val="400"/>
        </w:trPr>
        <w:tc>
          <w:tcPr>
            <w:tcW w:w="2405" w:type="dxa"/>
          </w:tcPr>
          <w:p w:rsidRPr="005E1F06" w:rsidR="00EB4460" w:rsidP="002841C4" w:rsidRDefault="00EB4460" w14:paraId="450963CD" w14:textId="77777777">
            <w:pPr>
              <w:rPr>
                <w:rFonts w:cstheme="minorHAnsi"/>
                <w:i/>
                <w:iCs/>
              </w:rPr>
            </w:pPr>
            <w:r w:rsidRPr="005E1F06">
              <w:rPr>
                <w:rFonts w:cstheme="minorHAnsi"/>
                <w:i/>
                <w:iCs/>
                <w:lang w:val="en-GB" w:bidi="en-GB"/>
              </w:rPr>
              <w:t>Overvoltage (step 2)</w:t>
            </w:r>
          </w:p>
        </w:tc>
        <w:tc>
          <w:tcPr>
            <w:tcW w:w="992" w:type="dxa"/>
          </w:tcPr>
          <w:p w:rsidRPr="005E1F06" w:rsidR="00EB4460" w:rsidP="002841C4" w:rsidRDefault="00EB4460" w14:paraId="14468D10" w14:textId="77777777">
            <w:pPr>
              <w:jc w:val="center"/>
              <w:rPr>
                <w:rFonts w:cstheme="minorHAnsi"/>
              </w:rPr>
            </w:pPr>
            <w:r w:rsidRPr="005E1F06">
              <w:rPr>
                <w:rFonts w:cstheme="minorHAnsi"/>
                <w:lang w:val="en-GB" w:bidi="en-GB"/>
              </w:rPr>
              <w:t>U</w:t>
            </w:r>
            <w:r w:rsidRPr="005E1F06">
              <w:rPr>
                <w:rFonts w:cstheme="minorHAnsi"/>
                <w:vertAlign w:val="subscript"/>
                <w:lang w:val="en-GB" w:bidi="en-GB"/>
              </w:rPr>
              <w:t>&gt;&gt;</w:t>
            </w:r>
          </w:p>
        </w:tc>
        <w:tc>
          <w:tcPr>
            <w:tcW w:w="1276" w:type="dxa"/>
          </w:tcPr>
          <w:p w:rsidRPr="005E1F06" w:rsidR="00EB4460" w:rsidP="002841C4" w:rsidRDefault="00EB4460" w14:paraId="719E4D44" w14:textId="77777777">
            <w:pPr>
              <w:rPr>
                <w:rFonts w:cstheme="minorHAnsi"/>
              </w:rPr>
            </w:pPr>
          </w:p>
        </w:tc>
        <w:tc>
          <w:tcPr>
            <w:tcW w:w="708" w:type="dxa"/>
          </w:tcPr>
          <w:p w:rsidRPr="005E1F06" w:rsidR="00EB4460" w:rsidP="002841C4" w:rsidRDefault="00EB4460" w14:paraId="61071B38" w14:textId="77777777">
            <w:pPr>
              <w:rPr>
                <w:rFonts w:cstheme="minorHAnsi"/>
                <w:color w:val="000000"/>
              </w:rPr>
            </w:pPr>
            <w:r w:rsidRPr="005E1F06">
              <w:rPr>
                <w:rFonts w:cstheme="minorHAnsi"/>
                <w:color w:val="000000"/>
                <w:lang w:val="en-GB" w:bidi="en-GB"/>
              </w:rPr>
              <w:t>V</w:t>
            </w:r>
          </w:p>
        </w:tc>
        <w:tc>
          <w:tcPr>
            <w:tcW w:w="1418" w:type="dxa"/>
          </w:tcPr>
          <w:p w:rsidRPr="005E1F06" w:rsidR="00EB4460" w:rsidP="002841C4" w:rsidRDefault="00EB4460" w14:paraId="68AC1460" w14:textId="77777777">
            <w:pPr>
              <w:rPr>
                <w:rFonts w:cstheme="minorHAnsi"/>
              </w:rPr>
            </w:pPr>
          </w:p>
        </w:tc>
        <w:tc>
          <w:tcPr>
            <w:tcW w:w="709" w:type="dxa"/>
          </w:tcPr>
          <w:p w:rsidRPr="005E1F06" w:rsidR="00EB4460" w:rsidP="002841C4" w:rsidRDefault="00EB4460" w14:paraId="2C968955" w14:textId="77777777">
            <w:pPr>
              <w:rPr>
                <w:rFonts w:cstheme="minorHAnsi"/>
                <w:color w:val="000000"/>
              </w:rPr>
            </w:pPr>
            <w:proofErr w:type="spellStart"/>
            <w:r w:rsidRPr="005E1F06">
              <w:rPr>
                <w:rFonts w:cstheme="minorHAnsi"/>
                <w:color w:val="000000"/>
                <w:lang w:val="en-GB" w:bidi="en-GB"/>
              </w:rPr>
              <w:t>ms</w:t>
            </w:r>
            <w:proofErr w:type="spellEnd"/>
          </w:p>
        </w:tc>
      </w:tr>
      <w:tr w:rsidRPr="005E1F06" w:rsidR="00EB4460" w:rsidTr="002841C4" w14:paraId="563EFAAB" w14:textId="77777777">
        <w:trPr>
          <w:trHeight w:val="400"/>
        </w:trPr>
        <w:tc>
          <w:tcPr>
            <w:tcW w:w="2405" w:type="dxa"/>
          </w:tcPr>
          <w:p w:rsidRPr="005E1F06" w:rsidR="00EB4460" w:rsidP="002841C4" w:rsidRDefault="00EB4460" w14:paraId="1A3148FC" w14:textId="77777777">
            <w:pPr>
              <w:rPr>
                <w:rFonts w:eastAsia="MS Mincho" w:cstheme="minorHAnsi"/>
                <w:i/>
                <w:iCs/>
                <w:lang w:eastAsia="ja-JP"/>
              </w:rPr>
            </w:pPr>
            <w:r w:rsidRPr="005E1F06">
              <w:rPr>
                <w:rFonts w:cstheme="minorHAnsi"/>
                <w:i/>
                <w:iCs/>
                <w:lang w:val="en-GB" w:bidi="en-GB"/>
              </w:rPr>
              <w:t>Overvoltage (step 1)</w:t>
            </w:r>
          </w:p>
        </w:tc>
        <w:tc>
          <w:tcPr>
            <w:tcW w:w="992" w:type="dxa"/>
          </w:tcPr>
          <w:p w:rsidRPr="005E1F06" w:rsidR="00EB4460" w:rsidP="002841C4" w:rsidRDefault="00EB4460" w14:paraId="6FC9BE7D" w14:textId="77777777">
            <w:pPr>
              <w:jc w:val="center"/>
              <w:rPr>
                <w:rFonts w:cstheme="minorHAnsi"/>
              </w:rPr>
            </w:pPr>
            <w:r w:rsidRPr="005E1F06">
              <w:rPr>
                <w:rFonts w:cstheme="minorHAnsi"/>
                <w:lang w:val="en-GB" w:bidi="en-GB"/>
              </w:rPr>
              <w:t>U</w:t>
            </w:r>
            <w:r w:rsidRPr="005E1F06">
              <w:rPr>
                <w:rFonts w:cstheme="minorHAnsi"/>
                <w:vertAlign w:val="subscript"/>
                <w:lang w:val="en-GB" w:bidi="en-GB"/>
              </w:rPr>
              <w:t>&gt;</w:t>
            </w:r>
          </w:p>
        </w:tc>
        <w:tc>
          <w:tcPr>
            <w:tcW w:w="1276" w:type="dxa"/>
          </w:tcPr>
          <w:p w:rsidRPr="005E1F06" w:rsidR="00EB4460" w:rsidP="002841C4" w:rsidRDefault="00EB4460" w14:paraId="299DC489" w14:textId="77777777">
            <w:pPr>
              <w:rPr>
                <w:rFonts w:cstheme="minorHAnsi"/>
              </w:rPr>
            </w:pPr>
          </w:p>
        </w:tc>
        <w:tc>
          <w:tcPr>
            <w:tcW w:w="708" w:type="dxa"/>
          </w:tcPr>
          <w:p w:rsidRPr="005E1F06" w:rsidR="00EB4460" w:rsidP="002841C4" w:rsidRDefault="00EB4460" w14:paraId="248990D1" w14:textId="77777777">
            <w:pPr>
              <w:rPr>
                <w:rFonts w:cstheme="minorHAnsi"/>
              </w:rPr>
            </w:pPr>
            <w:r w:rsidRPr="005E1F06">
              <w:rPr>
                <w:rFonts w:cstheme="minorHAnsi"/>
                <w:lang w:val="en-GB" w:bidi="en-GB"/>
              </w:rPr>
              <w:t>V</w:t>
            </w:r>
          </w:p>
        </w:tc>
        <w:tc>
          <w:tcPr>
            <w:tcW w:w="1418" w:type="dxa"/>
          </w:tcPr>
          <w:p w:rsidRPr="005E1F06" w:rsidR="00EB4460" w:rsidP="002841C4" w:rsidRDefault="00EB4460" w14:paraId="4C855B9F" w14:textId="77777777">
            <w:pPr>
              <w:rPr>
                <w:rFonts w:cstheme="minorHAnsi"/>
              </w:rPr>
            </w:pPr>
          </w:p>
        </w:tc>
        <w:tc>
          <w:tcPr>
            <w:tcW w:w="709" w:type="dxa"/>
          </w:tcPr>
          <w:p w:rsidRPr="005E1F06" w:rsidR="00EB4460" w:rsidP="002841C4" w:rsidRDefault="00EB4460" w14:paraId="3318B75B" w14:textId="77777777">
            <w:pPr>
              <w:rPr>
                <w:rFonts w:cstheme="minorHAnsi"/>
              </w:rPr>
            </w:pPr>
            <w:r w:rsidRPr="005E1F06">
              <w:rPr>
                <w:rFonts w:cstheme="minorHAnsi"/>
                <w:lang w:val="en-GB" w:bidi="en-GB"/>
              </w:rPr>
              <w:t>s</w:t>
            </w:r>
          </w:p>
        </w:tc>
      </w:tr>
      <w:tr w:rsidRPr="005E1F06" w:rsidR="00EB4460" w:rsidTr="002841C4" w14:paraId="012ACBA3" w14:textId="77777777">
        <w:trPr>
          <w:trHeight w:val="400"/>
        </w:trPr>
        <w:tc>
          <w:tcPr>
            <w:tcW w:w="2405" w:type="dxa"/>
          </w:tcPr>
          <w:p w:rsidRPr="005E1F06" w:rsidR="00EB4460" w:rsidP="002841C4" w:rsidRDefault="00EB4460" w14:paraId="49235F71" w14:textId="77777777">
            <w:pPr>
              <w:rPr>
                <w:rFonts w:eastAsia="MS Mincho" w:cstheme="minorHAnsi"/>
                <w:i/>
                <w:iCs/>
                <w:lang w:eastAsia="ja-JP"/>
              </w:rPr>
            </w:pPr>
            <w:r w:rsidRPr="005E1F06">
              <w:rPr>
                <w:rFonts w:cstheme="minorHAnsi"/>
                <w:i/>
                <w:iCs/>
                <w:lang w:val="en-GB" w:bidi="en-GB"/>
              </w:rPr>
              <w:t>Undervoltage (step 1)</w:t>
            </w:r>
          </w:p>
        </w:tc>
        <w:tc>
          <w:tcPr>
            <w:tcW w:w="992" w:type="dxa"/>
          </w:tcPr>
          <w:p w:rsidRPr="005E1F06" w:rsidR="00EB4460" w:rsidP="002841C4" w:rsidRDefault="00EB4460" w14:paraId="6D114C69" w14:textId="77777777">
            <w:pPr>
              <w:jc w:val="center"/>
              <w:rPr>
                <w:rFonts w:cstheme="minorHAnsi"/>
              </w:rPr>
            </w:pPr>
            <w:r w:rsidRPr="005E1F06">
              <w:rPr>
                <w:rFonts w:cstheme="minorHAnsi"/>
                <w:lang w:val="en-GB" w:bidi="en-GB"/>
              </w:rPr>
              <w:t>U</w:t>
            </w:r>
            <w:r w:rsidRPr="005E1F06">
              <w:rPr>
                <w:rFonts w:cstheme="minorHAnsi"/>
                <w:vertAlign w:val="subscript"/>
                <w:lang w:val="en-GB" w:bidi="en-GB"/>
              </w:rPr>
              <w:t>&lt;</w:t>
            </w:r>
          </w:p>
        </w:tc>
        <w:tc>
          <w:tcPr>
            <w:tcW w:w="1276" w:type="dxa"/>
          </w:tcPr>
          <w:p w:rsidRPr="005E1F06" w:rsidR="00EB4460" w:rsidP="002841C4" w:rsidRDefault="00EB4460" w14:paraId="4BAD5A98" w14:textId="77777777">
            <w:pPr>
              <w:rPr>
                <w:rFonts w:cstheme="minorHAnsi"/>
              </w:rPr>
            </w:pPr>
          </w:p>
        </w:tc>
        <w:tc>
          <w:tcPr>
            <w:tcW w:w="708" w:type="dxa"/>
          </w:tcPr>
          <w:p w:rsidRPr="005E1F06" w:rsidR="00EB4460" w:rsidP="002841C4" w:rsidRDefault="00EB4460" w14:paraId="54795C33" w14:textId="77777777">
            <w:pPr>
              <w:rPr>
                <w:rFonts w:cstheme="minorHAnsi"/>
              </w:rPr>
            </w:pPr>
            <w:r w:rsidRPr="005E1F06">
              <w:rPr>
                <w:rFonts w:cstheme="minorHAnsi"/>
                <w:lang w:val="en-GB" w:bidi="en-GB"/>
              </w:rPr>
              <w:t>V</w:t>
            </w:r>
          </w:p>
        </w:tc>
        <w:tc>
          <w:tcPr>
            <w:tcW w:w="1418" w:type="dxa"/>
          </w:tcPr>
          <w:p w:rsidRPr="005E1F06" w:rsidR="00EB4460" w:rsidP="002841C4" w:rsidRDefault="00EB4460" w14:paraId="4ED2E858" w14:textId="77777777">
            <w:pPr>
              <w:rPr>
                <w:rFonts w:cstheme="minorHAnsi"/>
              </w:rPr>
            </w:pPr>
          </w:p>
        </w:tc>
        <w:tc>
          <w:tcPr>
            <w:tcW w:w="709" w:type="dxa"/>
          </w:tcPr>
          <w:p w:rsidRPr="005E1F06" w:rsidR="00EB4460" w:rsidP="002841C4" w:rsidRDefault="00EB4460" w14:paraId="0C284D51" w14:textId="77777777">
            <w:pPr>
              <w:rPr>
                <w:rFonts w:cstheme="minorHAnsi"/>
              </w:rPr>
            </w:pPr>
            <w:r w:rsidRPr="005E1F06">
              <w:rPr>
                <w:rFonts w:cstheme="minorHAnsi"/>
                <w:lang w:val="en-GB" w:bidi="en-GB"/>
              </w:rPr>
              <w:t>s</w:t>
            </w:r>
          </w:p>
        </w:tc>
      </w:tr>
      <w:tr w:rsidRPr="005E1F06" w:rsidR="00EB4460" w:rsidTr="002841C4" w14:paraId="5AC47AEF" w14:textId="77777777">
        <w:trPr>
          <w:trHeight w:val="400"/>
        </w:trPr>
        <w:tc>
          <w:tcPr>
            <w:tcW w:w="2405" w:type="dxa"/>
          </w:tcPr>
          <w:p w:rsidRPr="005E1F06" w:rsidR="00EB4460" w:rsidP="002841C4" w:rsidRDefault="00EB4460" w14:paraId="61D2C9F6" w14:textId="77777777">
            <w:pPr>
              <w:rPr>
                <w:rFonts w:cstheme="minorHAnsi"/>
                <w:i/>
                <w:iCs/>
              </w:rPr>
            </w:pPr>
            <w:r w:rsidRPr="005E1F06">
              <w:rPr>
                <w:rFonts w:cstheme="minorHAnsi"/>
                <w:i/>
                <w:iCs/>
                <w:lang w:val="en-GB" w:bidi="en-GB"/>
              </w:rPr>
              <w:t>Undervoltage (step 2)</w:t>
            </w:r>
          </w:p>
        </w:tc>
        <w:tc>
          <w:tcPr>
            <w:tcW w:w="992" w:type="dxa"/>
          </w:tcPr>
          <w:p w:rsidRPr="005E1F06" w:rsidR="00EB4460" w:rsidP="002841C4" w:rsidRDefault="00EB4460" w14:paraId="6E9AC07A" w14:textId="77777777">
            <w:pPr>
              <w:jc w:val="center"/>
              <w:rPr>
                <w:rFonts w:cstheme="minorHAnsi"/>
              </w:rPr>
            </w:pPr>
            <w:r w:rsidRPr="005E1F06">
              <w:rPr>
                <w:rFonts w:cstheme="minorHAnsi"/>
                <w:lang w:val="en-GB" w:bidi="en-GB"/>
              </w:rPr>
              <w:t>U</w:t>
            </w:r>
            <w:r w:rsidRPr="005E1F06">
              <w:rPr>
                <w:rFonts w:cstheme="minorHAnsi"/>
                <w:vertAlign w:val="subscript"/>
                <w:lang w:val="en-GB" w:bidi="en-GB"/>
              </w:rPr>
              <w:t>&lt;&lt;</w:t>
            </w:r>
          </w:p>
        </w:tc>
        <w:tc>
          <w:tcPr>
            <w:tcW w:w="1276" w:type="dxa"/>
          </w:tcPr>
          <w:p w:rsidRPr="005E1F06" w:rsidR="00EB4460" w:rsidP="002841C4" w:rsidRDefault="00EB4460" w14:paraId="41D6F305" w14:textId="77777777">
            <w:pPr>
              <w:rPr>
                <w:rFonts w:cstheme="minorHAnsi"/>
              </w:rPr>
            </w:pPr>
          </w:p>
        </w:tc>
        <w:tc>
          <w:tcPr>
            <w:tcW w:w="708" w:type="dxa"/>
          </w:tcPr>
          <w:p w:rsidRPr="005E1F06" w:rsidR="00EB4460" w:rsidP="002841C4" w:rsidRDefault="00EB4460" w14:paraId="6E35D377" w14:textId="77777777">
            <w:pPr>
              <w:rPr>
                <w:rFonts w:cstheme="minorHAnsi"/>
              </w:rPr>
            </w:pPr>
            <w:r w:rsidRPr="005E1F06">
              <w:rPr>
                <w:rFonts w:cstheme="minorHAnsi"/>
                <w:lang w:val="en-GB" w:bidi="en-GB"/>
              </w:rPr>
              <w:t>V</w:t>
            </w:r>
          </w:p>
        </w:tc>
        <w:tc>
          <w:tcPr>
            <w:tcW w:w="1418" w:type="dxa"/>
          </w:tcPr>
          <w:p w:rsidRPr="005E1F06" w:rsidR="00EB4460" w:rsidP="002841C4" w:rsidRDefault="00EB4460" w14:paraId="21FE7577" w14:textId="77777777">
            <w:pPr>
              <w:rPr>
                <w:rFonts w:cstheme="minorHAnsi"/>
              </w:rPr>
            </w:pPr>
          </w:p>
        </w:tc>
        <w:tc>
          <w:tcPr>
            <w:tcW w:w="709" w:type="dxa"/>
          </w:tcPr>
          <w:p w:rsidRPr="005E1F06" w:rsidR="00EB4460" w:rsidP="002841C4" w:rsidRDefault="00EB4460" w14:paraId="39ED2C2D" w14:textId="77777777">
            <w:pPr>
              <w:rPr>
                <w:rFonts w:cstheme="minorHAnsi"/>
              </w:rPr>
            </w:pPr>
            <w:proofErr w:type="spellStart"/>
            <w:r w:rsidRPr="005E1F06">
              <w:rPr>
                <w:rFonts w:cstheme="minorHAnsi"/>
                <w:lang w:val="en-GB" w:bidi="en-GB"/>
              </w:rPr>
              <w:t>ms</w:t>
            </w:r>
            <w:proofErr w:type="spellEnd"/>
          </w:p>
        </w:tc>
      </w:tr>
      <w:tr w:rsidRPr="005E1F06" w:rsidR="00EB4460" w:rsidTr="002841C4" w14:paraId="6E288241" w14:textId="77777777">
        <w:trPr>
          <w:trHeight w:val="400"/>
        </w:trPr>
        <w:tc>
          <w:tcPr>
            <w:tcW w:w="2405" w:type="dxa"/>
          </w:tcPr>
          <w:p w:rsidRPr="005E1F06" w:rsidR="00EB4460" w:rsidP="002841C4" w:rsidRDefault="00EB4460" w14:paraId="3EAD12B1" w14:textId="77777777">
            <w:pPr>
              <w:rPr>
                <w:rFonts w:eastAsia="MS Mincho" w:cstheme="minorHAnsi"/>
                <w:i/>
                <w:iCs/>
                <w:lang w:eastAsia="ja-JP"/>
              </w:rPr>
            </w:pPr>
            <w:proofErr w:type="spellStart"/>
            <w:r w:rsidRPr="005E1F06">
              <w:rPr>
                <w:rFonts w:cstheme="minorHAnsi"/>
                <w:i/>
                <w:iCs/>
                <w:lang w:val="en-GB" w:bidi="en-GB"/>
              </w:rPr>
              <w:t>Overfrequency</w:t>
            </w:r>
            <w:proofErr w:type="spellEnd"/>
          </w:p>
        </w:tc>
        <w:tc>
          <w:tcPr>
            <w:tcW w:w="992" w:type="dxa"/>
          </w:tcPr>
          <w:p w:rsidRPr="005E1F06" w:rsidR="00EB4460" w:rsidP="002841C4" w:rsidRDefault="00EB4460" w14:paraId="10B2F169" w14:textId="77777777">
            <w:pPr>
              <w:jc w:val="center"/>
              <w:rPr>
                <w:rFonts w:cstheme="minorHAnsi"/>
              </w:rPr>
            </w:pPr>
            <w:r w:rsidRPr="005E1F06">
              <w:rPr>
                <w:rFonts w:cstheme="minorHAnsi"/>
                <w:lang w:val="en-GB" w:bidi="en-GB"/>
              </w:rPr>
              <w:t>f</w:t>
            </w:r>
            <w:r w:rsidRPr="005E1F06">
              <w:rPr>
                <w:rFonts w:cstheme="minorHAnsi"/>
                <w:vertAlign w:val="subscript"/>
                <w:lang w:val="en-GB" w:bidi="en-GB"/>
              </w:rPr>
              <w:t>&gt;</w:t>
            </w:r>
          </w:p>
        </w:tc>
        <w:tc>
          <w:tcPr>
            <w:tcW w:w="1276" w:type="dxa"/>
          </w:tcPr>
          <w:p w:rsidRPr="005E1F06" w:rsidR="00EB4460" w:rsidP="002841C4" w:rsidRDefault="00EB4460" w14:paraId="3BE40C35" w14:textId="77777777">
            <w:pPr>
              <w:rPr>
                <w:rFonts w:cstheme="minorHAnsi"/>
              </w:rPr>
            </w:pPr>
          </w:p>
        </w:tc>
        <w:tc>
          <w:tcPr>
            <w:tcW w:w="708" w:type="dxa"/>
          </w:tcPr>
          <w:p w:rsidRPr="005E1F06" w:rsidR="00EB4460" w:rsidP="002841C4" w:rsidRDefault="00EB4460" w14:paraId="36B51689" w14:textId="77777777">
            <w:pPr>
              <w:rPr>
                <w:rFonts w:cstheme="minorHAnsi"/>
              </w:rPr>
            </w:pPr>
            <w:r w:rsidRPr="005E1F06">
              <w:rPr>
                <w:rFonts w:cstheme="minorHAnsi"/>
                <w:lang w:val="en-GB" w:bidi="en-GB"/>
              </w:rPr>
              <w:t>Hz</w:t>
            </w:r>
          </w:p>
        </w:tc>
        <w:tc>
          <w:tcPr>
            <w:tcW w:w="1418" w:type="dxa"/>
          </w:tcPr>
          <w:p w:rsidRPr="005E1F06" w:rsidR="00EB4460" w:rsidP="002841C4" w:rsidRDefault="00EB4460" w14:paraId="5C2E51F8" w14:textId="77777777">
            <w:pPr>
              <w:rPr>
                <w:rFonts w:cstheme="minorHAnsi"/>
              </w:rPr>
            </w:pPr>
          </w:p>
        </w:tc>
        <w:tc>
          <w:tcPr>
            <w:tcW w:w="709" w:type="dxa"/>
          </w:tcPr>
          <w:p w:rsidRPr="005E1F06" w:rsidR="00EB4460" w:rsidP="002841C4" w:rsidRDefault="00EB4460" w14:paraId="780B8CE1" w14:textId="77777777">
            <w:pPr>
              <w:rPr>
                <w:rFonts w:cstheme="minorHAnsi"/>
              </w:rPr>
            </w:pPr>
            <w:proofErr w:type="spellStart"/>
            <w:r w:rsidRPr="005E1F06">
              <w:rPr>
                <w:rFonts w:cstheme="minorHAnsi"/>
                <w:lang w:val="en-GB" w:bidi="en-GB"/>
              </w:rPr>
              <w:t>ms</w:t>
            </w:r>
            <w:proofErr w:type="spellEnd"/>
          </w:p>
        </w:tc>
      </w:tr>
      <w:tr w:rsidRPr="005E1F06" w:rsidR="00EB4460" w:rsidTr="002841C4" w14:paraId="0B734863" w14:textId="77777777">
        <w:trPr>
          <w:trHeight w:val="400"/>
        </w:trPr>
        <w:tc>
          <w:tcPr>
            <w:tcW w:w="2405" w:type="dxa"/>
          </w:tcPr>
          <w:p w:rsidRPr="005E1F06" w:rsidR="00EB4460" w:rsidP="002841C4" w:rsidRDefault="00EB4460" w14:paraId="2319F4D2" w14:textId="77777777">
            <w:pPr>
              <w:rPr>
                <w:rFonts w:eastAsia="MS Mincho" w:cstheme="minorHAnsi"/>
                <w:i/>
                <w:iCs/>
                <w:lang w:eastAsia="ja-JP"/>
              </w:rPr>
            </w:pPr>
            <w:r w:rsidRPr="005E1F06">
              <w:rPr>
                <w:rFonts w:cstheme="minorHAnsi"/>
                <w:i/>
                <w:iCs/>
                <w:lang w:val="en-GB" w:bidi="en-GB"/>
              </w:rPr>
              <w:t>Underfrequency</w:t>
            </w:r>
          </w:p>
        </w:tc>
        <w:tc>
          <w:tcPr>
            <w:tcW w:w="992" w:type="dxa"/>
          </w:tcPr>
          <w:p w:rsidRPr="005E1F06" w:rsidR="00EB4460" w:rsidP="002841C4" w:rsidRDefault="00EB4460" w14:paraId="35D1E3D9" w14:textId="77777777">
            <w:pPr>
              <w:jc w:val="center"/>
              <w:rPr>
                <w:rFonts w:cstheme="minorHAnsi"/>
              </w:rPr>
            </w:pPr>
            <w:r w:rsidRPr="005E1F06">
              <w:rPr>
                <w:rFonts w:cstheme="minorHAnsi"/>
                <w:lang w:val="en-GB" w:bidi="en-GB"/>
              </w:rPr>
              <w:t>f</w:t>
            </w:r>
            <w:r w:rsidRPr="005E1F06">
              <w:rPr>
                <w:rFonts w:cstheme="minorHAnsi"/>
                <w:vertAlign w:val="subscript"/>
                <w:lang w:val="en-GB" w:bidi="en-GB"/>
              </w:rPr>
              <w:t>&lt;</w:t>
            </w:r>
          </w:p>
        </w:tc>
        <w:tc>
          <w:tcPr>
            <w:tcW w:w="1276" w:type="dxa"/>
          </w:tcPr>
          <w:p w:rsidRPr="005E1F06" w:rsidR="00EB4460" w:rsidP="002841C4" w:rsidRDefault="00EB4460" w14:paraId="501EC137" w14:textId="77777777">
            <w:pPr>
              <w:rPr>
                <w:rFonts w:cstheme="minorHAnsi"/>
              </w:rPr>
            </w:pPr>
          </w:p>
        </w:tc>
        <w:tc>
          <w:tcPr>
            <w:tcW w:w="708" w:type="dxa"/>
          </w:tcPr>
          <w:p w:rsidRPr="005E1F06" w:rsidR="00EB4460" w:rsidP="002841C4" w:rsidRDefault="00EB4460" w14:paraId="46E73C76" w14:textId="77777777">
            <w:pPr>
              <w:rPr>
                <w:rFonts w:cstheme="minorHAnsi"/>
              </w:rPr>
            </w:pPr>
            <w:r w:rsidRPr="005E1F06">
              <w:rPr>
                <w:rFonts w:cstheme="minorHAnsi"/>
                <w:lang w:val="en-GB" w:bidi="en-GB"/>
              </w:rPr>
              <w:t>Hz</w:t>
            </w:r>
          </w:p>
        </w:tc>
        <w:tc>
          <w:tcPr>
            <w:tcW w:w="1418" w:type="dxa"/>
          </w:tcPr>
          <w:p w:rsidRPr="005E1F06" w:rsidR="00EB4460" w:rsidP="002841C4" w:rsidRDefault="00EB4460" w14:paraId="300760C5" w14:textId="77777777">
            <w:pPr>
              <w:rPr>
                <w:rFonts w:cstheme="minorHAnsi"/>
              </w:rPr>
            </w:pPr>
          </w:p>
        </w:tc>
        <w:tc>
          <w:tcPr>
            <w:tcW w:w="709" w:type="dxa"/>
          </w:tcPr>
          <w:p w:rsidRPr="005E1F06" w:rsidR="00EB4460" w:rsidP="002841C4" w:rsidRDefault="00EB4460" w14:paraId="2618409B" w14:textId="77777777">
            <w:pPr>
              <w:rPr>
                <w:rFonts w:cstheme="minorHAnsi"/>
              </w:rPr>
            </w:pPr>
            <w:proofErr w:type="spellStart"/>
            <w:r w:rsidRPr="005E1F06">
              <w:rPr>
                <w:rFonts w:cstheme="minorHAnsi"/>
                <w:lang w:val="en-GB" w:bidi="en-GB"/>
              </w:rPr>
              <w:t>ms</w:t>
            </w:r>
            <w:proofErr w:type="spellEnd"/>
          </w:p>
        </w:tc>
      </w:tr>
      <w:tr w:rsidRPr="005E1F06" w:rsidR="00EB4460" w:rsidTr="002841C4" w14:paraId="01C3A178" w14:textId="77777777">
        <w:trPr>
          <w:trHeight w:val="400"/>
        </w:trPr>
        <w:tc>
          <w:tcPr>
            <w:tcW w:w="2405" w:type="dxa"/>
          </w:tcPr>
          <w:p w:rsidRPr="005E1F06" w:rsidR="00EB4460" w:rsidP="002841C4" w:rsidRDefault="00EB4460" w14:paraId="60ACBBC7" w14:textId="77777777">
            <w:pPr>
              <w:rPr>
                <w:rFonts w:cstheme="minorHAnsi"/>
                <w:i/>
                <w:iCs/>
              </w:rPr>
            </w:pPr>
            <w:r w:rsidRPr="005E1F06">
              <w:rPr>
                <w:rFonts w:cstheme="minorHAnsi"/>
                <w:i/>
                <w:iCs/>
                <w:lang w:val="en-GB" w:bidi="en-GB"/>
              </w:rPr>
              <w:t>Frequency change</w:t>
            </w:r>
          </w:p>
        </w:tc>
        <w:tc>
          <w:tcPr>
            <w:tcW w:w="992" w:type="dxa"/>
          </w:tcPr>
          <w:p w:rsidRPr="005E1F06" w:rsidR="00EB4460" w:rsidP="002841C4" w:rsidRDefault="00EB4460" w14:paraId="5DACBBE0" w14:textId="77777777">
            <w:pPr>
              <w:jc w:val="center"/>
              <w:rPr>
                <w:rFonts w:cstheme="minorHAnsi"/>
              </w:rPr>
            </w:pPr>
            <w:proofErr w:type="spellStart"/>
            <w:r w:rsidRPr="005E1F06">
              <w:rPr>
                <w:rFonts w:cstheme="minorHAnsi"/>
                <w:lang w:val="en-GB" w:bidi="en-GB"/>
              </w:rPr>
              <w:t>df</w:t>
            </w:r>
            <w:proofErr w:type="spellEnd"/>
            <w:r w:rsidRPr="005E1F06">
              <w:rPr>
                <w:rFonts w:cstheme="minorHAnsi"/>
                <w:lang w:val="en-GB" w:bidi="en-GB"/>
              </w:rPr>
              <w:t>/dt</w:t>
            </w:r>
          </w:p>
        </w:tc>
        <w:tc>
          <w:tcPr>
            <w:tcW w:w="1276" w:type="dxa"/>
          </w:tcPr>
          <w:p w:rsidRPr="005E1F06" w:rsidR="00EB4460" w:rsidP="002841C4" w:rsidRDefault="00EB4460" w14:paraId="46B06082" w14:textId="77777777">
            <w:pPr>
              <w:rPr>
                <w:rFonts w:cstheme="minorHAnsi"/>
              </w:rPr>
            </w:pPr>
          </w:p>
        </w:tc>
        <w:tc>
          <w:tcPr>
            <w:tcW w:w="708" w:type="dxa"/>
          </w:tcPr>
          <w:p w:rsidRPr="005E1F06" w:rsidR="00EB4460" w:rsidP="002841C4" w:rsidRDefault="00EB4460" w14:paraId="777336C9" w14:textId="77777777">
            <w:pPr>
              <w:rPr>
                <w:rFonts w:cstheme="minorHAnsi"/>
              </w:rPr>
            </w:pPr>
            <w:r w:rsidRPr="005E1F06">
              <w:rPr>
                <w:rFonts w:cstheme="minorHAnsi"/>
                <w:lang w:val="en-GB" w:bidi="en-GB"/>
              </w:rPr>
              <w:t>Hz/s</w:t>
            </w:r>
          </w:p>
        </w:tc>
        <w:tc>
          <w:tcPr>
            <w:tcW w:w="1418" w:type="dxa"/>
          </w:tcPr>
          <w:p w:rsidRPr="005E1F06" w:rsidR="00EB4460" w:rsidP="002841C4" w:rsidRDefault="00EB4460" w14:paraId="1A09BBE0" w14:textId="77777777">
            <w:pPr>
              <w:rPr>
                <w:rFonts w:cstheme="minorHAnsi"/>
              </w:rPr>
            </w:pPr>
          </w:p>
        </w:tc>
        <w:tc>
          <w:tcPr>
            <w:tcW w:w="709" w:type="dxa"/>
          </w:tcPr>
          <w:p w:rsidRPr="005E1F06" w:rsidR="00EB4460" w:rsidP="002841C4" w:rsidRDefault="00EB4460" w14:paraId="027947C9" w14:textId="77777777">
            <w:pPr>
              <w:rPr>
                <w:rFonts w:cstheme="minorHAnsi"/>
              </w:rPr>
            </w:pPr>
            <w:proofErr w:type="spellStart"/>
            <w:r w:rsidRPr="005E1F06">
              <w:rPr>
                <w:rFonts w:cstheme="minorHAnsi"/>
                <w:lang w:val="en-GB" w:bidi="en-GB"/>
              </w:rPr>
              <w:t>ms</w:t>
            </w:r>
            <w:proofErr w:type="spellEnd"/>
          </w:p>
        </w:tc>
      </w:tr>
      <w:bookmarkEnd w:id="15"/>
      <w:tr w:rsidRPr="004F4DED" w:rsidR="00EB4460" w:rsidTr="002841C4" w14:paraId="339E9EEE" w14:textId="77777777">
        <w:tblPrEx>
          <w:tblBorders>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PrEx>
        <w:trPr>
          <w:trHeight w:val="100"/>
        </w:trPr>
        <w:tc>
          <w:tcPr>
            <w:tcW w:w="7508" w:type="dxa"/>
            <w:gridSpan w:val="6"/>
            <w:tcBorders>
              <w:left w:val="single" w:color="auto" w:sz="4" w:space="0"/>
              <w:bottom w:val="single" w:color="auto" w:sz="4" w:space="0"/>
              <w:right w:val="single" w:color="auto" w:sz="4" w:space="0"/>
            </w:tcBorders>
          </w:tcPr>
          <w:p w:rsidRPr="005E1F06" w:rsidR="00EB4460" w:rsidP="002841C4" w:rsidRDefault="00EB4460" w14:paraId="49163BF5" w14:textId="77777777">
            <w:pPr>
              <w:rPr>
                <w:rFonts w:cstheme="minorHAnsi"/>
                <w:i/>
                <w:iCs/>
                <w:lang w:val="en-GB" w:bidi="en-GB"/>
              </w:rPr>
            </w:pPr>
          </w:p>
          <w:p w:rsidRPr="00EB4460" w:rsidR="00EB4460" w:rsidP="002841C4" w:rsidRDefault="00EB4460" w14:paraId="7506FBCA" w14:textId="77777777">
            <w:pPr>
              <w:rPr>
                <w:rFonts w:cstheme="minorHAnsi"/>
                <w:lang w:val="en-US"/>
              </w:rPr>
            </w:pPr>
            <w:r w:rsidRPr="005E1F06">
              <w:rPr>
                <w:rFonts w:cstheme="minorHAnsi"/>
                <w:i/>
                <w:iCs/>
                <w:lang w:val="en-GB" w:bidi="en-GB"/>
              </w:rPr>
              <w:t>Please provide reference to documentation:</w:t>
            </w:r>
          </w:p>
          <w:p w:rsidRPr="00EB4460" w:rsidR="00EB4460" w:rsidP="002841C4" w:rsidRDefault="00EB4460" w14:paraId="27F66C1F" w14:textId="77777777">
            <w:pPr>
              <w:pStyle w:val="Bilagniv4"/>
              <w:numPr>
                <w:ilvl w:val="0"/>
                <w:numId w:val="0"/>
              </w:numPr>
              <w:rPr>
                <w:rFonts w:cstheme="minorHAnsi"/>
                <w:lang w:val="en-US"/>
              </w:rPr>
            </w:pPr>
          </w:p>
        </w:tc>
      </w:tr>
    </w:tbl>
    <w:p w:rsidRPr="00EB4460" w:rsidR="00EB4460" w:rsidP="00EB4460" w:rsidRDefault="00EB4460" w14:paraId="6743D6BE" w14:textId="77777777">
      <w:pPr>
        <w:pStyle w:val="Bilagniv4"/>
        <w:rPr>
          <w:rFonts w:cstheme="minorHAnsi"/>
          <w:lang w:val="en-US"/>
        </w:rPr>
      </w:pPr>
      <w:r w:rsidRPr="005E1F06">
        <w:rPr>
          <w:rFonts w:cstheme="minorHAnsi"/>
          <w:lang w:val="en-GB" w:bidi="en-GB"/>
        </w:rPr>
        <w:t>Additional requirements for grid protection of synchronous power-generating plants</w:t>
      </w:r>
    </w:p>
    <w:tbl>
      <w:tblPr>
        <w:tblStyle w:val="Tabel-Gitter"/>
        <w:tblW w:w="7529" w:type="dxa"/>
        <w:tblLook w:val="04A0" w:firstRow="1" w:lastRow="0" w:firstColumn="1" w:lastColumn="0" w:noHBand="0" w:noVBand="1"/>
      </w:tblPr>
      <w:tblGrid>
        <w:gridCol w:w="6232"/>
        <w:gridCol w:w="1297"/>
      </w:tblGrid>
      <w:tr w:rsidRPr="005E1F06" w:rsidR="00EB4460" w:rsidTr="002841C4" w14:paraId="54631394" w14:textId="77777777">
        <w:trPr>
          <w:trHeight w:val="70"/>
        </w:trPr>
        <w:tc>
          <w:tcPr>
            <w:tcW w:w="6232" w:type="dxa"/>
          </w:tcPr>
          <w:p w:rsidRPr="00EB4460" w:rsidR="00EB4460" w:rsidP="002841C4" w:rsidRDefault="00EB4460" w14:paraId="30921F66" w14:textId="77777777">
            <w:pPr>
              <w:jc w:val="left"/>
              <w:rPr>
                <w:rFonts w:cstheme="minorHAnsi"/>
                <w:i/>
                <w:iCs/>
                <w:lang w:val="en-US"/>
              </w:rPr>
            </w:pPr>
            <w:r w:rsidRPr="005E1F06">
              <w:rPr>
                <w:rFonts w:cstheme="minorHAnsi"/>
                <w:i/>
                <w:iCs/>
                <w:lang w:val="en-GB" w:bidi="en-GB"/>
              </w:rPr>
              <w:t xml:space="preserve">Is synchronous undervoltage relay used to prevent asynchronous connection? </w:t>
            </w:r>
          </w:p>
        </w:tc>
        <w:tc>
          <w:tcPr>
            <w:tcW w:w="1297" w:type="dxa"/>
          </w:tcPr>
          <w:p w:rsidRPr="00EB4460" w:rsidR="00EB4460" w:rsidP="002841C4" w:rsidRDefault="00EB4460" w14:paraId="70CB66DD" w14:textId="77777777">
            <w:pPr>
              <w:jc w:val="right"/>
              <w:rPr>
                <w:rFonts w:cstheme="minorHAnsi"/>
                <w:lang w:val="en-US"/>
              </w:rPr>
            </w:pPr>
          </w:p>
          <w:p w:rsidRPr="005E1F06" w:rsidR="00EB4460" w:rsidP="002841C4" w:rsidRDefault="00EB4460" w14:paraId="4636322F"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282FFF54"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tc>
      </w:tr>
    </w:tbl>
    <w:p w:rsidR="00EB4460" w:rsidP="00EB4460" w:rsidRDefault="00EB4460" w14:paraId="77F2FB57" w14:textId="77777777">
      <w:pPr>
        <w:rPr>
          <w:lang w:val="en-GB" w:bidi="en-GB"/>
        </w:rPr>
      </w:pPr>
    </w:p>
    <w:p w:rsidR="00EB4460" w:rsidP="00EB4460" w:rsidRDefault="00EB4460" w14:paraId="3FA12BFF" w14:textId="77777777">
      <w:pPr>
        <w:keepLines w:val="0"/>
        <w:spacing w:line="240" w:lineRule="auto"/>
        <w:jc w:val="left"/>
        <w:rPr>
          <w:rFonts w:cstheme="minorHAnsi"/>
          <w:b/>
          <w:color w:val="246C99" w:themeColor="text2"/>
          <w:spacing w:val="15"/>
          <w:szCs w:val="24"/>
          <w:lang w:val="en-GB" w:bidi="en-GB"/>
        </w:rPr>
      </w:pPr>
      <w:r>
        <w:rPr>
          <w:rFonts w:cstheme="minorHAnsi"/>
          <w:lang w:val="en-GB" w:bidi="en-GB"/>
        </w:rPr>
        <w:br w:type="page"/>
      </w:r>
    </w:p>
    <w:p w:rsidRPr="00EB4460" w:rsidR="00EB4460" w:rsidP="00EB4460" w:rsidRDefault="00EB4460" w14:paraId="2521A4FD" w14:textId="77777777">
      <w:pPr>
        <w:pStyle w:val="Bilagniv4"/>
        <w:rPr>
          <w:rFonts w:cstheme="minorHAnsi"/>
          <w:lang w:val="en-US"/>
        </w:rPr>
      </w:pPr>
      <w:r w:rsidRPr="005E1F06">
        <w:rPr>
          <w:rFonts w:cstheme="minorHAnsi"/>
          <w:lang w:val="en-GB" w:bidi="en-GB"/>
        </w:rPr>
        <w:lastRenderedPageBreak/>
        <w:t>Additional relay settings for synchronous power-generating plants</w:t>
      </w:r>
    </w:p>
    <w:p w:rsidRPr="00EB4460" w:rsidR="00EB4460" w:rsidP="00EB4460" w:rsidRDefault="00EB4460" w14:paraId="16C33F1A" w14:textId="77777777">
      <w:pPr>
        <w:keepNext/>
        <w:rPr>
          <w:rFonts w:cstheme="minorHAnsi"/>
          <w:i/>
          <w:iCs/>
          <w:lang w:val="en-US"/>
        </w:rPr>
      </w:pPr>
      <w:r w:rsidRPr="005E1F06">
        <w:rPr>
          <w:rFonts w:cstheme="minorHAnsi"/>
          <w:i/>
          <w:iCs/>
          <w:lang w:val="en-GB" w:bidi="en-GB"/>
        </w:rPr>
        <w:t xml:space="preserve">Please state the relay settings in the table below. </w:t>
      </w:r>
    </w:p>
    <w:tbl>
      <w:tblPr>
        <w:tblStyle w:val="Tabel-Gitter"/>
        <w:tblW w:w="7513" w:type="dxa"/>
        <w:tblLayout w:type="fixed"/>
        <w:tblLook w:val="0000" w:firstRow="0" w:lastRow="0" w:firstColumn="0" w:lastColumn="0" w:noHBand="0" w:noVBand="0"/>
      </w:tblPr>
      <w:tblGrid>
        <w:gridCol w:w="2694"/>
        <w:gridCol w:w="992"/>
        <w:gridCol w:w="1276"/>
        <w:gridCol w:w="708"/>
        <w:gridCol w:w="1134"/>
        <w:gridCol w:w="709"/>
      </w:tblGrid>
      <w:tr w:rsidRPr="005E1F06" w:rsidR="00EB4460" w:rsidTr="002841C4" w14:paraId="3DBC157B" w14:textId="77777777">
        <w:trPr>
          <w:trHeight w:val="367"/>
        </w:trPr>
        <w:tc>
          <w:tcPr>
            <w:tcW w:w="2694" w:type="dxa"/>
          </w:tcPr>
          <w:p w:rsidRPr="005E1F06" w:rsidR="00EB4460" w:rsidP="002841C4" w:rsidRDefault="00EB4460" w14:paraId="5B587CF8" w14:textId="77777777">
            <w:pPr>
              <w:rPr>
                <w:rFonts w:cstheme="minorHAnsi"/>
                <w:b/>
              </w:rPr>
            </w:pPr>
            <w:r w:rsidRPr="005E1F06">
              <w:rPr>
                <w:rFonts w:cstheme="minorHAnsi"/>
                <w:b/>
                <w:lang w:val="en-GB" w:bidi="en-GB"/>
              </w:rPr>
              <w:fldChar w:fldCharType="begin" w:fldLock="1"/>
            </w:r>
            <w:r w:rsidRPr="005E1F06">
              <w:rPr>
                <w:rFonts w:cstheme="minorHAnsi"/>
                <w:b/>
                <w:lang w:val="en-GB" w:bidi="en-GB"/>
              </w:rPr>
              <w:instrText xml:space="preserve"> </w:instrText>
            </w:r>
            <w:r w:rsidRPr="005E1F06">
              <w:rPr>
                <w:rFonts w:cstheme="minorHAnsi"/>
                <w:b/>
                <w:lang w:val="en-GB" w:bidi="en-GB"/>
              </w:rPr>
              <w:fldChar w:fldCharType="end"/>
            </w:r>
            <w:r w:rsidRPr="005E1F06">
              <w:rPr>
                <w:rFonts w:cstheme="minorHAnsi"/>
                <w:b/>
                <w:lang w:val="en-GB" w:bidi="en-GB"/>
              </w:rPr>
              <w:t>Protection function</w:t>
            </w:r>
          </w:p>
        </w:tc>
        <w:tc>
          <w:tcPr>
            <w:tcW w:w="992" w:type="dxa"/>
          </w:tcPr>
          <w:p w:rsidRPr="005E1F06" w:rsidR="00EB4460" w:rsidP="002841C4" w:rsidRDefault="00EB4460" w14:paraId="6CBF1C98" w14:textId="77777777">
            <w:pPr>
              <w:jc w:val="center"/>
              <w:rPr>
                <w:rFonts w:cstheme="minorHAnsi"/>
                <w:b/>
              </w:rPr>
            </w:pPr>
            <w:r w:rsidRPr="005E1F06">
              <w:rPr>
                <w:rFonts w:cstheme="minorHAnsi"/>
                <w:b/>
                <w:lang w:val="en-GB" w:bidi="en-GB"/>
              </w:rPr>
              <w:t>Symbol</w:t>
            </w:r>
          </w:p>
        </w:tc>
        <w:tc>
          <w:tcPr>
            <w:tcW w:w="1984" w:type="dxa"/>
            <w:gridSpan w:val="2"/>
          </w:tcPr>
          <w:p w:rsidRPr="005E1F06" w:rsidR="00EB4460" w:rsidP="002841C4" w:rsidRDefault="00EB4460" w14:paraId="7AB8DFA3" w14:textId="77777777">
            <w:pPr>
              <w:jc w:val="center"/>
              <w:rPr>
                <w:rFonts w:cstheme="minorHAnsi"/>
                <w:b/>
              </w:rPr>
            </w:pPr>
            <w:r w:rsidRPr="005E1F06">
              <w:rPr>
                <w:rFonts w:cstheme="minorHAnsi"/>
                <w:b/>
                <w:lang w:val="en-GB" w:bidi="en-GB"/>
              </w:rPr>
              <w:t>Setting</w:t>
            </w:r>
          </w:p>
        </w:tc>
        <w:tc>
          <w:tcPr>
            <w:tcW w:w="1843" w:type="dxa"/>
            <w:gridSpan w:val="2"/>
          </w:tcPr>
          <w:p w:rsidRPr="005E1F06" w:rsidR="00EB4460" w:rsidP="002841C4" w:rsidRDefault="00EB4460" w14:paraId="21686A20" w14:textId="77777777">
            <w:pPr>
              <w:jc w:val="center"/>
              <w:rPr>
                <w:rFonts w:cstheme="minorHAnsi"/>
                <w:b/>
              </w:rPr>
            </w:pPr>
            <w:r w:rsidRPr="005E1F06">
              <w:rPr>
                <w:rFonts w:cstheme="minorHAnsi"/>
                <w:b/>
                <w:lang w:val="en-GB" w:bidi="en-GB"/>
              </w:rPr>
              <w:t>Trip time</w:t>
            </w:r>
          </w:p>
        </w:tc>
      </w:tr>
      <w:tr w:rsidRPr="005E1F06" w:rsidR="00EB4460" w:rsidTr="002841C4" w14:paraId="6CFBDCFD" w14:textId="77777777">
        <w:trPr>
          <w:trHeight w:val="400"/>
        </w:trPr>
        <w:tc>
          <w:tcPr>
            <w:tcW w:w="2694" w:type="dxa"/>
          </w:tcPr>
          <w:p w:rsidRPr="005E1F06" w:rsidR="00EB4460" w:rsidP="002841C4" w:rsidRDefault="00EB4460" w14:paraId="7390F0F0" w14:textId="77777777">
            <w:pPr>
              <w:rPr>
                <w:rFonts w:cstheme="minorHAnsi"/>
                <w:i/>
                <w:iCs/>
              </w:rPr>
            </w:pPr>
            <w:r w:rsidRPr="005E1F06">
              <w:rPr>
                <w:rFonts w:cstheme="minorHAnsi"/>
                <w:i/>
                <w:iCs/>
                <w:lang w:val="en-GB" w:bidi="en-GB"/>
              </w:rPr>
              <w:t>Overcurrent</w:t>
            </w:r>
          </w:p>
        </w:tc>
        <w:tc>
          <w:tcPr>
            <w:tcW w:w="992" w:type="dxa"/>
          </w:tcPr>
          <w:p w:rsidRPr="005E1F06" w:rsidR="00EB4460" w:rsidP="002841C4" w:rsidRDefault="00EB4460" w14:paraId="1A781E8D" w14:textId="77777777">
            <w:pPr>
              <w:jc w:val="center"/>
              <w:rPr>
                <w:rFonts w:cstheme="minorHAnsi"/>
              </w:rPr>
            </w:pPr>
            <w:r w:rsidRPr="005E1F06">
              <w:rPr>
                <w:rFonts w:cstheme="minorHAnsi"/>
                <w:lang w:val="en-GB" w:bidi="en-GB"/>
              </w:rPr>
              <w:t>I</w:t>
            </w:r>
            <w:r w:rsidRPr="005E1F06">
              <w:rPr>
                <w:rFonts w:cstheme="minorHAnsi"/>
                <w:vertAlign w:val="subscript"/>
                <w:lang w:val="en-GB" w:bidi="en-GB"/>
              </w:rPr>
              <w:t>&gt;</w:t>
            </w:r>
          </w:p>
        </w:tc>
        <w:tc>
          <w:tcPr>
            <w:tcW w:w="1276" w:type="dxa"/>
          </w:tcPr>
          <w:p w:rsidRPr="005E1F06" w:rsidR="00EB4460" w:rsidP="002841C4" w:rsidRDefault="00EB4460" w14:paraId="0D38C857" w14:textId="77777777">
            <w:pPr>
              <w:rPr>
                <w:rFonts w:cstheme="minorHAnsi"/>
              </w:rPr>
            </w:pPr>
          </w:p>
        </w:tc>
        <w:tc>
          <w:tcPr>
            <w:tcW w:w="708" w:type="dxa"/>
          </w:tcPr>
          <w:p w:rsidRPr="005E1F06" w:rsidR="00EB4460" w:rsidP="002841C4" w:rsidRDefault="00EB4460" w14:paraId="566A5F29" w14:textId="77777777">
            <w:pPr>
              <w:rPr>
                <w:rFonts w:cstheme="minorHAnsi"/>
                <w:color w:val="000000"/>
              </w:rPr>
            </w:pPr>
            <w:r w:rsidRPr="005E1F06">
              <w:rPr>
                <w:rFonts w:cstheme="minorHAnsi"/>
                <w:color w:val="000000"/>
                <w:lang w:val="en-GB" w:bidi="en-GB"/>
              </w:rPr>
              <w:t>A</w:t>
            </w:r>
          </w:p>
        </w:tc>
        <w:tc>
          <w:tcPr>
            <w:tcW w:w="1134" w:type="dxa"/>
          </w:tcPr>
          <w:p w:rsidRPr="005E1F06" w:rsidR="00EB4460" w:rsidP="002841C4" w:rsidRDefault="00EB4460" w14:paraId="49D19284" w14:textId="77777777">
            <w:pPr>
              <w:rPr>
                <w:rFonts w:cstheme="minorHAnsi"/>
              </w:rPr>
            </w:pPr>
          </w:p>
        </w:tc>
        <w:tc>
          <w:tcPr>
            <w:tcW w:w="709" w:type="dxa"/>
          </w:tcPr>
          <w:p w:rsidRPr="005E1F06" w:rsidR="00EB4460" w:rsidP="002841C4" w:rsidRDefault="00EB4460" w14:paraId="07EEBE01" w14:textId="77777777">
            <w:pPr>
              <w:rPr>
                <w:rFonts w:cstheme="minorHAnsi"/>
                <w:color w:val="000000"/>
              </w:rPr>
            </w:pPr>
            <w:proofErr w:type="spellStart"/>
            <w:r w:rsidRPr="005E1F06">
              <w:rPr>
                <w:rFonts w:cstheme="minorHAnsi"/>
                <w:color w:val="000000"/>
                <w:lang w:val="en-GB" w:bidi="en-GB"/>
              </w:rPr>
              <w:t>ms</w:t>
            </w:r>
            <w:proofErr w:type="spellEnd"/>
          </w:p>
        </w:tc>
      </w:tr>
      <w:tr w:rsidRPr="005E1F06" w:rsidR="00EB4460" w:rsidTr="002841C4" w14:paraId="3AD937F7" w14:textId="77777777">
        <w:trPr>
          <w:trHeight w:val="400"/>
        </w:trPr>
        <w:tc>
          <w:tcPr>
            <w:tcW w:w="2694" w:type="dxa"/>
          </w:tcPr>
          <w:p w:rsidRPr="005E1F06" w:rsidR="00EB4460" w:rsidP="002841C4" w:rsidRDefault="00EB4460" w14:paraId="1559D1B2" w14:textId="77777777">
            <w:pPr>
              <w:rPr>
                <w:rFonts w:eastAsia="MS Mincho" w:cstheme="minorHAnsi"/>
                <w:i/>
                <w:iCs/>
                <w:lang w:eastAsia="ja-JP"/>
              </w:rPr>
            </w:pPr>
            <w:r w:rsidRPr="005E1F06">
              <w:rPr>
                <w:rFonts w:cstheme="minorHAnsi"/>
                <w:i/>
                <w:iCs/>
                <w:lang w:val="en-GB" w:bidi="en-GB"/>
              </w:rPr>
              <w:t>Synchronous undervoltage*</w:t>
            </w:r>
          </w:p>
        </w:tc>
        <w:tc>
          <w:tcPr>
            <w:tcW w:w="992" w:type="dxa"/>
          </w:tcPr>
          <w:p w:rsidRPr="005E1F06" w:rsidR="00EB4460" w:rsidP="002841C4" w:rsidRDefault="00EB4460" w14:paraId="31CE4FD7" w14:textId="77777777">
            <w:pPr>
              <w:jc w:val="center"/>
              <w:rPr>
                <w:rFonts w:cstheme="minorHAnsi"/>
              </w:rPr>
            </w:pPr>
          </w:p>
        </w:tc>
        <w:tc>
          <w:tcPr>
            <w:tcW w:w="1276" w:type="dxa"/>
          </w:tcPr>
          <w:p w:rsidRPr="005E1F06" w:rsidR="00EB4460" w:rsidP="002841C4" w:rsidRDefault="00EB4460" w14:paraId="52D9AB18" w14:textId="77777777">
            <w:pPr>
              <w:rPr>
                <w:rFonts w:cstheme="minorHAnsi"/>
              </w:rPr>
            </w:pPr>
          </w:p>
        </w:tc>
        <w:tc>
          <w:tcPr>
            <w:tcW w:w="708" w:type="dxa"/>
          </w:tcPr>
          <w:p w:rsidRPr="005E1F06" w:rsidR="00EB4460" w:rsidP="002841C4" w:rsidRDefault="00EB4460" w14:paraId="03859635" w14:textId="77777777">
            <w:pPr>
              <w:rPr>
                <w:rFonts w:cstheme="minorHAnsi"/>
              </w:rPr>
            </w:pPr>
            <w:r w:rsidRPr="005E1F06">
              <w:rPr>
                <w:rFonts w:cstheme="minorHAnsi"/>
                <w:lang w:val="en-GB" w:bidi="en-GB"/>
              </w:rPr>
              <w:t>V</w:t>
            </w:r>
          </w:p>
        </w:tc>
        <w:tc>
          <w:tcPr>
            <w:tcW w:w="1134" w:type="dxa"/>
          </w:tcPr>
          <w:p w:rsidRPr="005E1F06" w:rsidR="00EB4460" w:rsidP="002841C4" w:rsidRDefault="00EB4460" w14:paraId="36E0249B" w14:textId="77777777">
            <w:pPr>
              <w:rPr>
                <w:rFonts w:cstheme="minorHAnsi"/>
              </w:rPr>
            </w:pPr>
          </w:p>
        </w:tc>
        <w:tc>
          <w:tcPr>
            <w:tcW w:w="709" w:type="dxa"/>
          </w:tcPr>
          <w:p w:rsidRPr="005E1F06" w:rsidR="00EB4460" w:rsidP="002841C4" w:rsidRDefault="00EB4460" w14:paraId="4FE90E5F" w14:textId="77777777">
            <w:pPr>
              <w:rPr>
                <w:rFonts w:cstheme="minorHAnsi"/>
              </w:rPr>
            </w:pPr>
            <w:proofErr w:type="spellStart"/>
            <w:r w:rsidRPr="005E1F06">
              <w:rPr>
                <w:rFonts w:cstheme="minorHAnsi"/>
                <w:lang w:val="en-GB" w:bidi="en-GB"/>
              </w:rPr>
              <w:t>ms</w:t>
            </w:r>
            <w:proofErr w:type="spellEnd"/>
          </w:p>
        </w:tc>
      </w:tr>
    </w:tbl>
    <w:p w:rsidRPr="00EB4460" w:rsidR="00EB4460" w:rsidP="00EB4460" w:rsidRDefault="00EB4460" w14:paraId="3A44D653" w14:textId="77777777">
      <w:pPr>
        <w:rPr>
          <w:rFonts w:cstheme="minorHAnsi"/>
          <w:i/>
          <w:iCs/>
          <w:lang w:val="en-US"/>
        </w:rPr>
      </w:pPr>
      <w:r w:rsidRPr="005E1F06">
        <w:rPr>
          <w:rFonts w:cstheme="minorHAnsi"/>
          <w:i/>
          <w:iCs/>
          <w:lang w:val="en-GB" w:bidi="en-GB"/>
        </w:rPr>
        <w:t xml:space="preserve">*If synchronous undervoltage relay is used. </w:t>
      </w:r>
    </w:p>
    <w:p w:rsidRPr="005E1F06" w:rsidR="00EB4460" w:rsidP="00EB4460" w:rsidRDefault="00EB4460" w14:paraId="7DDEEE96" w14:textId="77777777">
      <w:pPr>
        <w:pStyle w:val="Bilagniv3"/>
        <w:rPr>
          <w:rFonts w:cstheme="minorHAnsi"/>
        </w:rPr>
      </w:pPr>
      <w:r w:rsidRPr="005E1F06">
        <w:rPr>
          <w:rFonts w:cstheme="minorHAnsi"/>
          <w:lang w:val="en-GB" w:bidi="en-GB"/>
        </w:rPr>
        <w:t>Power quality</w:t>
      </w:r>
    </w:p>
    <w:p w:rsidRPr="00EB4460" w:rsidR="00EB4460" w:rsidP="00EB4460" w:rsidRDefault="00EB4460" w14:paraId="6C73F8C9" w14:textId="77777777">
      <w:pPr>
        <w:rPr>
          <w:rFonts w:cstheme="minorHAnsi"/>
          <w:i/>
          <w:iCs/>
          <w:lang w:val="en-US"/>
        </w:rPr>
      </w:pPr>
      <w:r w:rsidRPr="005E1F06">
        <w:rPr>
          <w:rFonts w:cstheme="minorHAnsi"/>
          <w:i/>
          <w:iCs/>
          <w:lang w:val="en-GB" w:bidi="en-GB"/>
        </w:rPr>
        <w:t xml:space="preserve">For each power quality parameter, please specify how the result was obtained. </w:t>
      </w:r>
    </w:p>
    <w:p w:rsidRPr="005E1F06" w:rsidR="00EB4460" w:rsidP="00EB4460" w:rsidRDefault="00EB4460" w14:paraId="381C2072" w14:textId="77777777">
      <w:pPr>
        <w:pStyle w:val="Bilagniv4"/>
        <w:rPr>
          <w:rFonts w:cstheme="minorHAnsi"/>
        </w:rPr>
      </w:pPr>
      <w:r w:rsidRPr="005E1F06">
        <w:rPr>
          <w:rFonts w:cstheme="minorHAnsi"/>
          <w:lang w:val="en-GB" w:bidi="en-GB"/>
        </w:rPr>
        <w:t>Rapid voltage changes</w:t>
      </w:r>
    </w:p>
    <w:tbl>
      <w:tblPr>
        <w:tblStyle w:val="Tabel-Gitter"/>
        <w:tblW w:w="0" w:type="auto"/>
        <w:tblLook w:val="04A0" w:firstRow="1" w:lastRow="0" w:firstColumn="1" w:lastColumn="0" w:noHBand="0" w:noVBand="1"/>
      </w:tblPr>
      <w:tblGrid>
        <w:gridCol w:w="6517"/>
        <w:gridCol w:w="1012"/>
      </w:tblGrid>
      <w:tr w:rsidRPr="005E1F06" w:rsidR="00EB4460" w:rsidTr="002841C4" w14:paraId="6BF02204" w14:textId="77777777">
        <w:tc>
          <w:tcPr>
            <w:tcW w:w="6517" w:type="dxa"/>
          </w:tcPr>
          <w:p w:rsidRPr="00EB4460" w:rsidR="00EB4460" w:rsidP="002841C4" w:rsidRDefault="00EB4460" w14:paraId="2A157EC5" w14:textId="77777777">
            <w:pPr>
              <w:rPr>
                <w:rFonts w:cstheme="minorHAnsi"/>
                <w:i/>
                <w:iCs/>
                <w:lang w:val="en-US"/>
              </w:rPr>
            </w:pPr>
            <w:r w:rsidRPr="005E1F06">
              <w:rPr>
                <w:rFonts w:cstheme="minorHAnsi"/>
                <w:i/>
                <w:iCs/>
                <w:lang w:val="en-GB" w:bidi="en-GB"/>
              </w:rPr>
              <w:t xml:space="preserve">Does the power-generating plant comply with the limit value for rapid voltage changes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_Ref514254265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4.6.1.3</w:t>
            </w:r>
            <w:r w:rsidRPr="005E1F06">
              <w:rPr>
                <w:rFonts w:cstheme="minorHAnsi"/>
                <w:i/>
                <w:iCs/>
                <w:lang w:val="en-GB" w:bidi="en-GB"/>
              </w:rPr>
              <w:fldChar w:fldCharType="end"/>
            </w:r>
            <w:r w:rsidRPr="005E1F06">
              <w:rPr>
                <w:rFonts w:cstheme="minorHAnsi"/>
                <w:i/>
                <w:iCs/>
                <w:lang w:val="en-GB" w:bidi="en-GB"/>
              </w:rPr>
              <w:t xml:space="preserve">? </w:t>
            </w:r>
          </w:p>
          <w:p w:rsidRPr="00EB4460" w:rsidR="00EB4460" w:rsidP="002841C4" w:rsidRDefault="00EB4460" w14:paraId="15AD1EBD" w14:textId="77777777">
            <w:pPr>
              <w:rPr>
                <w:rFonts w:cstheme="minorHAnsi"/>
                <w:i/>
                <w:iCs/>
                <w:lang w:val="en-US"/>
              </w:rPr>
            </w:pPr>
          </w:p>
          <w:p w:rsidRPr="00EB4460" w:rsidR="00EB4460" w:rsidP="002841C4" w:rsidRDefault="00EB4460" w14:paraId="2D8103F7" w14:textId="77777777">
            <w:pPr>
              <w:rPr>
                <w:rFonts w:cstheme="minorHAnsi"/>
                <w:i/>
                <w:iCs/>
                <w:lang w:val="en-US"/>
              </w:rPr>
            </w:pPr>
          </w:p>
          <w:p w:rsidRPr="00EB4460" w:rsidR="00EB4460" w:rsidP="002841C4" w:rsidRDefault="00EB4460" w14:paraId="4981E343" w14:textId="77777777">
            <w:pPr>
              <w:rPr>
                <w:rFonts w:cstheme="minorHAnsi"/>
                <w:lang w:val="en-US"/>
              </w:rPr>
            </w:pPr>
            <w:r w:rsidRPr="005E1F06">
              <w:rPr>
                <w:rFonts w:cstheme="minorHAnsi"/>
                <w:i/>
                <w:iCs/>
                <w:lang w:val="en-GB" w:bidi="en-GB"/>
              </w:rPr>
              <w:t xml:space="preserve">If yes, please provide reference to documentation: </w:t>
            </w:r>
          </w:p>
          <w:p w:rsidRPr="00EB4460" w:rsidR="00EB4460" w:rsidP="002841C4" w:rsidRDefault="00EB4460" w14:paraId="16F85497" w14:textId="77777777">
            <w:pPr>
              <w:rPr>
                <w:rFonts w:cstheme="minorHAnsi"/>
                <w:lang w:val="en-US"/>
              </w:rPr>
            </w:pPr>
          </w:p>
          <w:p w:rsidRPr="00EB4460" w:rsidR="00EB4460" w:rsidP="002841C4" w:rsidRDefault="00EB4460" w14:paraId="4FD1D0C3" w14:textId="77777777">
            <w:pPr>
              <w:rPr>
                <w:rFonts w:cstheme="minorHAnsi"/>
                <w:lang w:val="en-US"/>
              </w:rPr>
            </w:pPr>
          </w:p>
        </w:tc>
        <w:tc>
          <w:tcPr>
            <w:tcW w:w="1012" w:type="dxa"/>
          </w:tcPr>
          <w:p w:rsidRPr="00EB4460" w:rsidR="00EB4460" w:rsidP="002841C4" w:rsidRDefault="00EB4460" w14:paraId="3F42B39D" w14:textId="77777777">
            <w:pPr>
              <w:jc w:val="right"/>
              <w:rPr>
                <w:rFonts w:cstheme="minorHAnsi"/>
                <w:lang w:val="en-US"/>
              </w:rPr>
            </w:pPr>
          </w:p>
          <w:p w:rsidRPr="005E1F06" w:rsidR="00EB4460" w:rsidP="002841C4" w:rsidRDefault="00EB4460" w14:paraId="7CF161A7"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533C38C8"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485B26E6" w14:textId="77777777">
            <w:pPr>
              <w:jc w:val="right"/>
              <w:rPr>
                <w:rFonts w:cstheme="minorHAnsi"/>
              </w:rPr>
            </w:pPr>
          </w:p>
        </w:tc>
      </w:tr>
    </w:tbl>
    <w:p w:rsidRPr="005E1F06" w:rsidR="00EB4460" w:rsidP="00EB4460" w:rsidRDefault="00EB4460" w14:paraId="7655D2D5" w14:textId="77777777">
      <w:pPr>
        <w:pStyle w:val="Bilagniv4"/>
        <w:rPr>
          <w:rFonts w:cstheme="minorHAnsi"/>
        </w:rPr>
      </w:pPr>
      <w:r w:rsidRPr="005E1F06">
        <w:rPr>
          <w:rFonts w:cstheme="minorHAnsi"/>
          <w:lang w:val="en-GB" w:bidi="en-GB"/>
        </w:rPr>
        <w:t>DC content</w:t>
      </w:r>
    </w:p>
    <w:tbl>
      <w:tblPr>
        <w:tblStyle w:val="Tabel-Gitter"/>
        <w:tblW w:w="0" w:type="auto"/>
        <w:tblLook w:val="04A0" w:firstRow="1" w:lastRow="0" w:firstColumn="1" w:lastColumn="0" w:noHBand="0" w:noVBand="1"/>
      </w:tblPr>
      <w:tblGrid>
        <w:gridCol w:w="6517"/>
        <w:gridCol w:w="1012"/>
      </w:tblGrid>
      <w:tr w:rsidRPr="005E1F06" w:rsidR="00EB4460" w:rsidTr="002841C4" w14:paraId="7AD91B43" w14:textId="77777777">
        <w:tc>
          <w:tcPr>
            <w:tcW w:w="6517" w:type="dxa"/>
          </w:tcPr>
          <w:p w:rsidRPr="00EB4460" w:rsidR="00EB4460" w:rsidP="002841C4" w:rsidRDefault="00EB4460" w14:paraId="55863E6C" w14:textId="77777777">
            <w:pPr>
              <w:rPr>
                <w:rFonts w:cstheme="minorHAnsi"/>
                <w:i/>
                <w:iCs/>
                <w:lang w:val="en-US"/>
              </w:rPr>
            </w:pPr>
            <w:r w:rsidRPr="005E1F06">
              <w:rPr>
                <w:rFonts w:cstheme="minorHAnsi"/>
                <w:i/>
                <w:iCs/>
                <w:lang w:val="en-GB" w:bidi="en-GB"/>
              </w:rPr>
              <w:t xml:space="preserve">Does the DC content during normal operation exceed 0.5% of the nominal current? </w:t>
            </w:r>
          </w:p>
          <w:p w:rsidRPr="00EB4460" w:rsidR="00EB4460" w:rsidP="002841C4" w:rsidRDefault="00EB4460" w14:paraId="1A15979E" w14:textId="77777777">
            <w:pPr>
              <w:rPr>
                <w:rFonts w:cstheme="minorHAnsi"/>
                <w:i/>
                <w:iCs/>
                <w:lang w:val="en-US"/>
              </w:rPr>
            </w:pPr>
          </w:p>
          <w:p w:rsidRPr="00EB4460" w:rsidR="00EB4460" w:rsidP="002841C4" w:rsidRDefault="00EB4460" w14:paraId="49664ED5" w14:textId="77777777">
            <w:pPr>
              <w:rPr>
                <w:rFonts w:cstheme="minorHAnsi"/>
                <w:lang w:val="en-US"/>
              </w:rPr>
            </w:pPr>
            <w:r w:rsidRPr="005E1F06">
              <w:rPr>
                <w:rFonts w:cstheme="minorHAnsi"/>
                <w:i/>
                <w:iCs/>
                <w:lang w:val="en-GB" w:bidi="en-GB"/>
              </w:rPr>
              <w:t xml:space="preserve">If no, please provide reference to documentation: </w:t>
            </w:r>
          </w:p>
          <w:p w:rsidRPr="00EB4460" w:rsidR="00EB4460" w:rsidP="002841C4" w:rsidRDefault="00EB4460" w14:paraId="74EB1153" w14:textId="77777777">
            <w:pPr>
              <w:rPr>
                <w:rFonts w:cstheme="minorHAnsi"/>
                <w:i/>
                <w:iCs/>
                <w:lang w:val="en-US"/>
              </w:rPr>
            </w:pPr>
          </w:p>
          <w:p w:rsidRPr="00EB4460" w:rsidR="00EB4460" w:rsidP="002841C4" w:rsidRDefault="00EB4460" w14:paraId="79049615" w14:textId="77777777">
            <w:pPr>
              <w:rPr>
                <w:rFonts w:cstheme="minorHAnsi"/>
                <w:lang w:val="en-US"/>
              </w:rPr>
            </w:pPr>
          </w:p>
        </w:tc>
        <w:tc>
          <w:tcPr>
            <w:tcW w:w="1012" w:type="dxa"/>
          </w:tcPr>
          <w:p w:rsidRPr="00EB4460" w:rsidR="00EB4460" w:rsidP="002841C4" w:rsidRDefault="00EB4460" w14:paraId="3FFEAA6D" w14:textId="77777777">
            <w:pPr>
              <w:jc w:val="right"/>
              <w:rPr>
                <w:rFonts w:cstheme="minorHAnsi"/>
                <w:lang w:val="en-US"/>
              </w:rPr>
            </w:pPr>
          </w:p>
          <w:p w:rsidRPr="005E1F06" w:rsidR="00EB4460" w:rsidP="002841C4" w:rsidRDefault="00EB4460" w14:paraId="27DCE8BF"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60D9B65C"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1B35D27F" w14:textId="77777777">
            <w:pPr>
              <w:jc w:val="right"/>
              <w:rPr>
                <w:rFonts w:cstheme="minorHAnsi"/>
              </w:rPr>
            </w:pPr>
          </w:p>
        </w:tc>
      </w:tr>
    </w:tbl>
    <w:p w:rsidRPr="005E1F06" w:rsidR="00EB4460" w:rsidP="00EB4460" w:rsidRDefault="00EB4460" w14:paraId="75F7E454" w14:textId="77777777">
      <w:pPr>
        <w:pStyle w:val="Bilagniv4"/>
        <w:rPr>
          <w:rFonts w:cstheme="minorHAnsi"/>
        </w:rPr>
      </w:pPr>
      <w:r w:rsidRPr="005E1F06">
        <w:rPr>
          <w:rFonts w:cstheme="minorHAnsi"/>
          <w:lang w:val="en-GB" w:bidi="en-GB"/>
        </w:rPr>
        <w:t>Current unbalance</w:t>
      </w:r>
    </w:p>
    <w:tbl>
      <w:tblPr>
        <w:tblStyle w:val="Tabel-Gitter"/>
        <w:tblW w:w="0" w:type="auto"/>
        <w:tblLook w:val="04A0" w:firstRow="1" w:lastRow="0" w:firstColumn="1" w:lastColumn="0" w:noHBand="0" w:noVBand="1"/>
      </w:tblPr>
      <w:tblGrid>
        <w:gridCol w:w="6517"/>
        <w:gridCol w:w="1012"/>
      </w:tblGrid>
      <w:tr w:rsidRPr="005E1F06" w:rsidR="00EB4460" w:rsidTr="002841C4" w14:paraId="2AD450B5" w14:textId="77777777">
        <w:tc>
          <w:tcPr>
            <w:tcW w:w="6517" w:type="dxa"/>
          </w:tcPr>
          <w:p w:rsidRPr="00EB4460" w:rsidR="00EB4460" w:rsidP="002841C4" w:rsidRDefault="00EB4460" w14:paraId="41FF689F" w14:textId="77777777">
            <w:pPr>
              <w:rPr>
                <w:rFonts w:cstheme="minorHAnsi"/>
                <w:i/>
                <w:iCs/>
                <w:lang w:val="en-US"/>
              </w:rPr>
            </w:pPr>
            <w:r w:rsidRPr="005E1F06">
              <w:rPr>
                <w:rFonts w:cstheme="minorHAnsi"/>
                <w:i/>
                <w:iCs/>
                <w:lang w:val="en-GB" w:bidi="en-GB"/>
              </w:rPr>
              <w:t xml:space="preserve">Does the current unbalance during normal operation exceed 16 A? </w:t>
            </w:r>
          </w:p>
          <w:p w:rsidRPr="00EB4460" w:rsidR="00EB4460" w:rsidP="002841C4" w:rsidRDefault="00EB4460" w14:paraId="7E5D6A35" w14:textId="77777777">
            <w:pPr>
              <w:rPr>
                <w:rFonts w:cstheme="minorHAnsi"/>
                <w:i/>
                <w:iCs/>
                <w:lang w:val="en-US"/>
              </w:rPr>
            </w:pPr>
          </w:p>
          <w:p w:rsidRPr="00EB4460" w:rsidR="00EB4460" w:rsidP="002841C4" w:rsidRDefault="00EB4460" w14:paraId="60C07A46" w14:textId="77777777">
            <w:pPr>
              <w:rPr>
                <w:rFonts w:cstheme="minorHAnsi"/>
                <w:i/>
                <w:iCs/>
                <w:lang w:val="en-US"/>
              </w:rPr>
            </w:pPr>
          </w:p>
          <w:p w:rsidRPr="00EB4460" w:rsidR="00EB4460" w:rsidP="002841C4" w:rsidRDefault="00EB4460" w14:paraId="531FB58E" w14:textId="77777777">
            <w:pPr>
              <w:rPr>
                <w:rFonts w:cstheme="minorHAnsi"/>
                <w:lang w:val="en-US"/>
              </w:rPr>
            </w:pPr>
            <w:r w:rsidRPr="005E1F06">
              <w:rPr>
                <w:rFonts w:cstheme="minorHAnsi"/>
                <w:i/>
                <w:iCs/>
                <w:lang w:val="en-GB" w:bidi="en-GB"/>
              </w:rPr>
              <w:t xml:space="preserve">Please provide reference to documentation: </w:t>
            </w:r>
          </w:p>
          <w:p w:rsidRPr="00EB4460" w:rsidR="00EB4460" w:rsidP="002841C4" w:rsidRDefault="00EB4460" w14:paraId="0284F888" w14:textId="77777777">
            <w:pPr>
              <w:rPr>
                <w:rFonts w:cstheme="minorHAnsi"/>
                <w:lang w:val="en-US"/>
              </w:rPr>
            </w:pPr>
          </w:p>
          <w:p w:rsidRPr="00EB4460" w:rsidR="00EB4460" w:rsidP="002841C4" w:rsidRDefault="00EB4460" w14:paraId="423F3B1E" w14:textId="77777777">
            <w:pPr>
              <w:rPr>
                <w:rFonts w:cstheme="minorHAnsi"/>
                <w:lang w:val="en-US"/>
              </w:rPr>
            </w:pPr>
          </w:p>
        </w:tc>
        <w:tc>
          <w:tcPr>
            <w:tcW w:w="1012" w:type="dxa"/>
          </w:tcPr>
          <w:p w:rsidRPr="00EB4460" w:rsidR="00EB4460" w:rsidP="002841C4" w:rsidRDefault="00EB4460" w14:paraId="0ECBD335" w14:textId="77777777">
            <w:pPr>
              <w:jc w:val="right"/>
              <w:rPr>
                <w:rFonts w:cstheme="minorHAnsi"/>
                <w:lang w:val="en-US"/>
              </w:rPr>
            </w:pPr>
          </w:p>
          <w:p w:rsidRPr="005E1F06" w:rsidR="00EB4460" w:rsidP="002841C4" w:rsidRDefault="00EB4460" w14:paraId="3C72528C"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08D5AAD7"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0807B5C1" w14:textId="77777777">
            <w:pPr>
              <w:jc w:val="right"/>
              <w:rPr>
                <w:rFonts w:cstheme="minorHAnsi"/>
              </w:rPr>
            </w:pPr>
          </w:p>
        </w:tc>
      </w:tr>
      <w:tr w:rsidRPr="005E1F06" w:rsidR="00EB4460" w:rsidTr="002841C4" w14:paraId="35E2D19F" w14:textId="77777777">
        <w:tc>
          <w:tcPr>
            <w:tcW w:w="6517" w:type="dxa"/>
          </w:tcPr>
          <w:p w:rsidRPr="00EB4460" w:rsidR="00EB4460" w:rsidP="002841C4" w:rsidRDefault="00EB4460" w14:paraId="2E28EDF2" w14:textId="77777777">
            <w:pPr>
              <w:rPr>
                <w:rFonts w:cstheme="minorHAnsi"/>
                <w:i/>
                <w:iCs/>
                <w:lang w:val="en-US"/>
              </w:rPr>
            </w:pPr>
            <w:r w:rsidRPr="005E1F06">
              <w:rPr>
                <w:rFonts w:cstheme="minorHAnsi"/>
                <w:i/>
                <w:iCs/>
                <w:lang w:val="en-GB" w:bidi="en-GB"/>
              </w:rPr>
              <w:t xml:space="preserve">Have steps been taken to ensure that the above limit is not exceeded if the power-generating plant consists of single-phase power-generating units? </w:t>
            </w:r>
          </w:p>
          <w:p w:rsidRPr="00EB4460" w:rsidR="00EB4460" w:rsidP="002841C4" w:rsidRDefault="00EB4460" w14:paraId="733D2D9C" w14:textId="77777777">
            <w:pPr>
              <w:rPr>
                <w:rFonts w:cstheme="minorHAnsi"/>
                <w:i/>
                <w:iCs/>
                <w:lang w:val="en-US"/>
              </w:rPr>
            </w:pPr>
          </w:p>
          <w:p w:rsidRPr="00EB4460" w:rsidR="00EB4460" w:rsidP="002841C4" w:rsidRDefault="00EB4460" w14:paraId="0D0BAB91" w14:textId="77777777">
            <w:pPr>
              <w:rPr>
                <w:rFonts w:cstheme="minorHAnsi"/>
                <w:lang w:val="en-US"/>
              </w:rPr>
            </w:pPr>
            <w:r w:rsidRPr="005E1F06">
              <w:rPr>
                <w:rFonts w:cstheme="minorHAnsi"/>
                <w:i/>
                <w:iCs/>
                <w:lang w:val="en-GB" w:bidi="en-GB"/>
              </w:rPr>
              <w:t xml:space="preserve">If yes, please provide reference to documentation: </w:t>
            </w:r>
          </w:p>
          <w:p w:rsidRPr="00EB4460" w:rsidR="00EB4460" w:rsidP="002841C4" w:rsidRDefault="00EB4460" w14:paraId="13C190C0" w14:textId="77777777">
            <w:pPr>
              <w:rPr>
                <w:rFonts w:cstheme="minorHAnsi"/>
                <w:b/>
                <w:bCs/>
                <w:lang w:val="en-US"/>
              </w:rPr>
            </w:pPr>
          </w:p>
        </w:tc>
        <w:tc>
          <w:tcPr>
            <w:tcW w:w="1012" w:type="dxa"/>
          </w:tcPr>
          <w:p w:rsidRPr="00EB4460" w:rsidR="00EB4460" w:rsidP="002841C4" w:rsidRDefault="00EB4460" w14:paraId="03DADCA3" w14:textId="77777777">
            <w:pPr>
              <w:jc w:val="right"/>
              <w:rPr>
                <w:rFonts w:cstheme="minorHAnsi"/>
                <w:lang w:val="en-US"/>
              </w:rPr>
            </w:pPr>
          </w:p>
          <w:p w:rsidRPr="005E1F06" w:rsidR="00EB4460" w:rsidP="002841C4" w:rsidRDefault="00EB4460" w14:paraId="7E4F063E"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38AF7F18"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3FAB9E40" w14:textId="77777777">
            <w:pPr>
              <w:jc w:val="right"/>
              <w:rPr>
                <w:rFonts w:cstheme="minorHAnsi"/>
              </w:rPr>
            </w:pPr>
          </w:p>
        </w:tc>
      </w:tr>
    </w:tbl>
    <w:p w:rsidR="00EB4460" w:rsidP="00EB4460" w:rsidRDefault="00EB4460" w14:paraId="59908878" w14:textId="77777777">
      <w:pPr>
        <w:rPr>
          <w:lang w:val="en-GB" w:bidi="en-GB"/>
        </w:rPr>
      </w:pPr>
    </w:p>
    <w:p w:rsidR="00EB4460" w:rsidP="00EB4460" w:rsidRDefault="00EB4460" w14:paraId="18D036EB" w14:textId="77777777">
      <w:pPr>
        <w:keepLines w:val="0"/>
        <w:spacing w:line="240" w:lineRule="auto"/>
        <w:jc w:val="left"/>
        <w:rPr>
          <w:rFonts w:cstheme="minorHAnsi"/>
          <w:b/>
          <w:color w:val="246C99" w:themeColor="text2"/>
          <w:spacing w:val="15"/>
          <w:szCs w:val="24"/>
          <w:lang w:val="en-GB" w:bidi="en-GB"/>
        </w:rPr>
      </w:pPr>
      <w:r>
        <w:rPr>
          <w:rFonts w:cstheme="minorHAnsi"/>
          <w:lang w:val="en-GB" w:bidi="en-GB"/>
        </w:rPr>
        <w:br w:type="page"/>
      </w:r>
    </w:p>
    <w:p w:rsidRPr="005E1F06" w:rsidR="00EB4460" w:rsidP="00EB4460" w:rsidRDefault="00EB4460" w14:paraId="06D78840" w14:textId="77777777">
      <w:pPr>
        <w:pStyle w:val="Bilagniv4"/>
        <w:rPr>
          <w:rFonts w:cstheme="minorHAnsi"/>
        </w:rPr>
      </w:pPr>
      <w:r w:rsidRPr="005E1F06">
        <w:rPr>
          <w:rFonts w:cstheme="minorHAnsi"/>
          <w:lang w:val="en-GB" w:bidi="en-GB"/>
        </w:rPr>
        <w:lastRenderedPageBreak/>
        <w:t>Flicker</w:t>
      </w:r>
    </w:p>
    <w:tbl>
      <w:tblPr>
        <w:tblStyle w:val="Tabel-Gitter"/>
        <w:tblW w:w="0" w:type="auto"/>
        <w:tblLook w:val="04A0" w:firstRow="1" w:lastRow="0" w:firstColumn="1" w:lastColumn="0" w:noHBand="0" w:noVBand="1"/>
      </w:tblPr>
      <w:tblGrid>
        <w:gridCol w:w="6545"/>
        <w:gridCol w:w="984"/>
      </w:tblGrid>
      <w:tr w:rsidRPr="005E1F06" w:rsidR="00EB4460" w:rsidTr="002841C4" w14:paraId="682D9ECA" w14:textId="77777777">
        <w:tc>
          <w:tcPr>
            <w:tcW w:w="6545" w:type="dxa"/>
          </w:tcPr>
          <w:p w:rsidRPr="00EB4460" w:rsidR="00EB4460" w:rsidP="002841C4" w:rsidRDefault="00EB4460" w14:paraId="1592BF8B" w14:textId="77777777">
            <w:pPr>
              <w:rPr>
                <w:rFonts w:cstheme="minorHAnsi"/>
                <w:i/>
                <w:iCs/>
                <w:lang w:val="en-US"/>
              </w:rPr>
            </w:pPr>
            <w:r w:rsidRPr="005E1F06">
              <w:rPr>
                <w:rFonts w:cstheme="minorHAnsi"/>
                <w:i/>
                <w:iCs/>
                <w:lang w:val="en-GB" w:bidi="en-GB"/>
              </w:rPr>
              <w:t xml:space="preserve">Is the flicker contribution for the entire power-generating plant below the limit value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_Ref4075186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4.6.1.4</w:t>
            </w:r>
            <w:r w:rsidRPr="005E1F06">
              <w:rPr>
                <w:rFonts w:cstheme="minorHAnsi"/>
                <w:i/>
                <w:iCs/>
                <w:lang w:val="en-GB" w:bidi="en-GB"/>
              </w:rPr>
              <w:fldChar w:fldCharType="end"/>
            </w:r>
            <w:r w:rsidRPr="005E1F06">
              <w:rPr>
                <w:rFonts w:cstheme="minorHAnsi"/>
                <w:i/>
                <w:iCs/>
                <w:lang w:val="en-GB" w:bidi="en-GB"/>
              </w:rPr>
              <w:t xml:space="preserve">? </w:t>
            </w:r>
          </w:p>
          <w:p w:rsidRPr="00EB4460" w:rsidR="00EB4460" w:rsidP="002841C4" w:rsidRDefault="00EB4460" w14:paraId="39CAE521" w14:textId="77777777">
            <w:pPr>
              <w:rPr>
                <w:rFonts w:cstheme="minorHAnsi"/>
                <w:i/>
                <w:iCs/>
                <w:lang w:val="en-US"/>
              </w:rPr>
            </w:pPr>
          </w:p>
          <w:p w:rsidRPr="00EB4460" w:rsidR="00EB4460" w:rsidP="002841C4" w:rsidRDefault="00EB4460" w14:paraId="37C4EE38" w14:textId="77777777">
            <w:pPr>
              <w:rPr>
                <w:rFonts w:cstheme="minorHAnsi"/>
                <w:lang w:val="en-US"/>
              </w:rPr>
            </w:pPr>
            <w:r w:rsidRPr="005E1F06">
              <w:rPr>
                <w:rFonts w:cstheme="minorHAnsi"/>
                <w:i/>
                <w:iCs/>
                <w:lang w:val="en-GB" w:bidi="en-GB"/>
              </w:rPr>
              <w:t xml:space="preserve">If yes, please provide reference to documentation: </w:t>
            </w:r>
          </w:p>
          <w:p w:rsidRPr="00EB4460" w:rsidR="00EB4460" w:rsidP="002841C4" w:rsidRDefault="00EB4460" w14:paraId="18F39BE9" w14:textId="77777777">
            <w:pPr>
              <w:rPr>
                <w:rFonts w:cstheme="minorHAnsi"/>
                <w:lang w:val="en-US"/>
              </w:rPr>
            </w:pPr>
          </w:p>
          <w:p w:rsidRPr="00EB4460" w:rsidR="00EB4460" w:rsidP="002841C4" w:rsidRDefault="00EB4460" w14:paraId="54B0EAA6" w14:textId="77777777">
            <w:pPr>
              <w:rPr>
                <w:rFonts w:cstheme="minorHAnsi"/>
                <w:lang w:val="en-US"/>
              </w:rPr>
            </w:pPr>
          </w:p>
        </w:tc>
        <w:tc>
          <w:tcPr>
            <w:tcW w:w="984" w:type="dxa"/>
          </w:tcPr>
          <w:p w:rsidRPr="00EB4460" w:rsidR="00EB4460" w:rsidP="002841C4" w:rsidRDefault="00EB4460" w14:paraId="2226B434" w14:textId="77777777">
            <w:pPr>
              <w:jc w:val="right"/>
              <w:rPr>
                <w:rFonts w:cstheme="minorHAnsi"/>
                <w:lang w:val="en-US"/>
              </w:rPr>
            </w:pPr>
          </w:p>
          <w:p w:rsidRPr="005E1F06" w:rsidR="00EB4460" w:rsidP="002841C4" w:rsidRDefault="00EB4460" w14:paraId="41DBF6D2"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2E98BE84"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34D19AD5" w14:textId="77777777">
            <w:pPr>
              <w:jc w:val="right"/>
              <w:rPr>
                <w:rFonts w:cstheme="minorHAnsi"/>
              </w:rPr>
            </w:pPr>
          </w:p>
        </w:tc>
      </w:tr>
    </w:tbl>
    <w:p w:rsidRPr="005E1F06" w:rsidR="00EB4460" w:rsidP="00EB4460" w:rsidRDefault="00EB4460" w14:paraId="39319B2D" w14:textId="77777777">
      <w:pPr>
        <w:pStyle w:val="Bilagniv4"/>
        <w:rPr>
          <w:rFonts w:cstheme="minorHAnsi"/>
        </w:rPr>
      </w:pPr>
      <w:r w:rsidRPr="005E1F06">
        <w:rPr>
          <w:rFonts w:cstheme="minorHAnsi"/>
          <w:lang w:val="en-GB" w:bidi="en-GB"/>
        </w:rPr>
        <w:t>Harmonic overtones</w:t>
      </w:r>
    </w:p>
    <w:tbl>
      <w:tblPr>
        <w:tblStyle w:val="Tabel-Gitter"/>
        <w:tblW w:w="0" w:type="auto"/>
        <w:tblLook w:val="04A0" w:firstRow="1" w:lastRow="0" w:firstColumn="1" w:lastColumn="0" w:noHBand="0" w:noVBand="1"/>
      </w:tblPr>
      <w:tblGrid>
        <w:gridCol w:w="6545"/>
        <w:gridCol w:w="984"/>
      </w:tblGrid>
      <w:tr w:rsidRPr="005E1F06" w:rsidR="00EB4460" w:rsidTr="002841C4" w14:paraId="657C50D2" w14:textId="77777777">
        <w:tc>
          <w:tcPr>
            <w:tcW w:w="6545" w:type="dxa"/>
          </w:tcPr>
          <w:p w:rsidRPr="00EB4460" w:rsidR="00EB4460" w:rsidP="002841C4" w:rsidRDefault="00EB4460" w14:paraId="3F1AE77D" w14:textId="77777777">
            <w:pPr>
              <w:rPr>
                <w:rFonts w:cstheme="minorHAnsi"/>
                <w:i/>
                <w:iCs/>
                <w:lang w:val="en-US"/>
              </w:rPr>
            </w:pPr>
            <w:r w:rsidRPr="005E1F06">
              <w:rPr>
                <w:rFonts w:cstheme="minorHAnsi"/>
                <w:i/>
                <w:iCs/>
                <w:lang w:val="en-GB" w:bidi="en-GB"/>
              </w:rPr>
              <w:t xml:space="preserve">Are all the harmonic overtones for the entire power-generating plant below the limit values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_Ref4075202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4.6.1.5</w:t>
            </w:r>
            <w:r w:rsidRPr="005E1F06">
              <w:rPr>
                <w:rFonts w:cstheme="minorHAnsi"/>
                <w:i/>
                <w:iCs/>
                <w:lang w:val="en-GB" w:bidi="en-GB"/>
              </w:rPr>
              <w:fldChar w:fldCharType="end"/>
            </w:r>
            <w:r w:rsidRPr="005E1F06">
              <w:rPr>
                <w:rFonts w:cstheme="minorHAnsi"/>
                <w:i/>
                <w:iCs/>
                <w:lang w:val="en-GB" w:bidi="en-GB"/>
              </w:rPr>
              <w:t xml:space="preserve">? </w:t>
            </w:r>
          </w:p>
          <w:p w:rsidRPr="00EB4460" w:rsidR="00EB4460" w:rsidP="002841C4" w:rsidRDefault="00EB4460" w14:paraId="062F6D99" w14:textId="77777777">
            <w:pPr>
              <w:rPr>
                <w:rFonts w:cstheme="minorHAnsi"/>
                <w:i/>
                <w:iCs/>
                <w:lang w:val="en-US"/>
              </w:rPr>
            </w:pPr>
          </w:p>
          <w:p w:rsidRPr="00EB4460" w:rsidR="00EB4460" w:rsidP="002841C4" w:rsidRDefault="00EB4460" w14:paraId="648C291F" w14:textId="77777777">
            <w:pPr>
              <w:rPr>
                <w:rFonts w:cstheme="minorHAnsi"/>
                <w:lang w:val="en-US"/>
              </w:rPr>
            </w:pPr>
            <w:r w:rsidRPr="005E1F06">
              <w:rPr>
                <w:rFonts w:cstheme="minorHAnsi"/>
                <w:i/>
                <w:iCs/>
                <w:lang w:val="en-GB" w:bidi="en-GB"/>
              </w:rPr>
              <w:t xml:space="preserve">If yes, please provide reference to documentation: </w:t>
            </w:r>
          </w:p>
          <w:p w:rsidRPr="00EB4460" w:rsidR="00EB4460" w:rsidP="002841C4" w:rsidRDefault="00EB4460" w14:paraId="70128059" w14:textId="77777777">
            <w:pPr>
              <w:rPr>
                <w:rFonts w:cstheme="minorHAnsi"/>
                <w:lang w:val="en-US"/>
              </w:rPr>
            </w:pPr>
          </w:p>
        </w:tc>
        <w:tc>
          <w:tcPr>
            <w:tcW w:w="984" w:type="dxa"/>
          </w:tcPr>
          <w:p w:rsidRPr="00EB4460" w:rsidR="00EB4460" w:rsidP="002841C4" w:rsidRDefault="00EB4460" w14:paraId="10D2BA5D" w14:textId="77777777">
            <w:pPr>
              <w:jc w:val="right"/>
              <w:rPr>
                <w:rFonts w:cstheme="minorHAnsi"/>
                <w:lang w:val="en-US"/>
              </w:rPr>
            </w:pPr>
          </w:p>
          <w:p w:rsidRPr="005E1F06" w:rsidR="00EB4460" w:rsidP="002841C4" w:rsidRDefault="00EB4460" w14:paraId="7F444824"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79907C6B"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37021214" w14:textId="77777777">
            <w:pPr>
              <w:jc w:val="right"/>
              <w:rPr>
                <w:rFonts w:cstheme="minorHAnsi"/>
              </w:rPr>
            </w:pPr>
          </w:p>
        </w:tc>
      </w:tr>
    </w:tbl>
    <w:p w:rsidRPr="005E1F06" w:rsidR="00EB4460" w:rsidP="00EB4460" w:rsidRDefault="00EB4460" w14:paraId="6D357409" w14:textId="77777777">
      <w:pPr>
        <w:pStyle w:val="Bilagniv4"/>
        <w:rPr>
          <w:rFonts w:cstheme="minorHAnsi"/>
        </w:rPr>
      </w:pPr>
      <w:proofErr w:type="spellStart"/>
      <w:r w:rsidRPr="005E1F06">
        <w:rPr>
          <w:rFonts w:cstheme="minorHAnsi"/>
          <w:lang w:val="en-GB" w:bidi="en-GB"/>
        </w:rPr>
        <w:t>Interharmonic</w:t>
      </w:r>
      <w:proofErr w:type="spellEnd"/>
      <w:r w:rsidRPr="005E1F06">
        <w:rPr>
          <w:rFonts w:cstheme="minorHAnsi"/>
          <w:lang w:val="en-GB" w:bidi="en-GB"/>
        </w:rPr>
        <w:t xml:space="preserve"> overtones</w:t>
      </w:r>
    </w:p>
    <w:p w:rsidRPr="00EB4460" w:rsidR="00EB4460" w:rsidP="00EB4460" w:rsidRDefault="00EB4460" w14:paraId="36B15EC1" w14:textId="77777777">
      <w:pPr>
        <w:rPr>
          <w:rFonts w:cstheme="minorHAnsi"/>
          <w:lang w:val="en-US"/>
        </w:rPr>
      </w:pPr>
      <w:r w:rsidRPr="005E1F06">
        <w:rPr>
          <w:rFonts w:cstheme="minorHAnsi"/>
          <w:lang w:val="en-GB" w:bidi="en-GB"/>
        </w:rPr>
        <w:t xml:space="preserve">Please only complete this section for power-generating plants above 50 kW. </w:t>
      </w:r>
    </w:p>
    <w:tbl>
      <w:tblPr>
        <w:tblStyle w:val="Tabel-Gitter"/>
        <w:tblW w:w="0" w:type="auto"/>
        <w:tblLook w:val="04A0" w:firstRow="1" w:lastRow="0" w:firstColumn="1" w:lastColumn="0" w:noHBand="0" w:noVBand="1"/>
      </w:tblPr>
      <w:tblGrid>
        <w:gridCol w:w="6545"/>
        <w:gridCol w:w="984"/>
      </w:tblGrid>
      <w:tr w:rsidRPr="005E1F06" w:rsidR="00EB4460" w:rsidTr="002841C4" w14:paraId="5F95BB95" w14:textId="77777777">
        <w:tc>
          <w:tcPr>
            <w:tcW w:w="6545" w:type="dxa"/>
          </w:tcPr>
          <w:p w:rsidRPr="00EB4460" w:rsidR="00EB4460" w:rsidP="002841C4" w:rsidRDefault="00EB4460" w14:paraId="4D8CD1BA" w14:textId="77777777">
            <w:pPr>
              <w:rPr>
                <w:rFonts w:cstheme="minorHAnsi"/>
                <w:i/>
                <w:iCs/>
                <w:lang w:val="en-US"/>
              </w:rPr>
            </w:pPr>
            <w:r w:rsidRPr="005E1F06">
              <w:rPr>
                <w:rFonts w:cstheme="minorHAnsi"/>
                <w:i/>
                <w:iCs/>
                <w:lang w:val="en-GB" w:bidi="en-GB"/>
              </w:rPr>
              <w:t xml:space="preserve">Are all the </w:t>
            </w:r>
            <w:proofErr w:type="spellStart"/>
            <w:r w:rsidRPr="005E1F06">
              <w:rPr>
                <w:rFonts w:cstheme="minorHAnsi"/>
                <w:i/>
                <w:iCs/>
                <w:lang w:val="en-GB" w:bidi="en-GB"/>
              </w:rPr>
              <w:t>interharmonic</w:t>
            </w:r>
            <w:proofErr w:type="spellEnd"/>
            <w:r w:rsidRPr="005E1F06">
              <w:rPr>
                <w:rFonts w:cstheme="minorHAnsi"/>
                <w:i/>
                <w:iCs/>
                <w:lang w:val="en-GB" w:bidi="en-GB"/>
              </w:rPr>
              <w:t xml:space="preserve"> overtones for the entire power-generating plant below the limit values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_Ref4075216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4.6.1.6</w:t>
            </w:r>
            <w:r w:rsidRPr="005E1F06">
              <w:rPr>
                <w:rFonts w:cstheme="minorHAnsi"/>
                <w:i/>
                <w:iCs/>
                <w:lang w:val="en-GB" w:bidi="en-GB"/>
              </w:rPr>
              <w:fldChar w:fldCharType="end"/>
            </w:r>
            <w:r w:rsidRPr="005E1F06">
              <w:rPr>
                <w:rFonts w:cstheme="minorHAnsi"/>
                <w:i/>
                <w:iCs/>
                <w:lang w:val="en-GB" w:bidi="en-GB"/>
              </w:rPr>
              <w:t xml:space="preserve">? </w:t>
            </w:r>
          </w:p>
          <w:p w:rsidRPr="00EB4460" w:rsidR="00EB4460" w:rsidP="002841C4" w:rsidRDefault="00EB4460" w14:paraId="2E56AE94" w14:textId="77777777">
            <w:pPr>
              <w:rPr>
                <w:rFonts w:cstheme="minorHAnsi"/>
                <w:i/>
                <w:iCs/>
                <w:lang w:val="en-US"/>
              </w:rPr>
            </w:pPr>
          </w:p>
          <w:p w:rsidRPr="00EB4460" w:rsidR="00EB4460" w:rsidP="002841C4" w:rsidRDefault="00EB4460" w14:paraId="4E742DB8" w14:textId="77777777">
            <w:pPr>
              <w:rPr>
                <w:rFonts w:cstheme="minorHAnsi"/>
                <w:lang w:val="en-US"/>
              </w:rPr>
            </w:pPr>
            <w:r w:rsidRPr="005E1F06">
              <w:rPr>
                <w:rFonts w:cstheme="minorHAnsi"/>
                <w:i/>
                <w:iCs/>
                <w:lang w:val="en-GB" w:bidi="en-GB"/>
              </w:rPr>
              <w:t xml:space="preserve">If yes, please provide reference to documentation: </w:t>
            </w:r>
          </w:p>
          <w:p w:rsidRPr="00EB4460" w:rsidR="00EB4460" w:rsidP="002841C4" w:rsidRDefault="00EB4460" w14:paraId="5A0AD065" w14:textId="77777777">
            <w:pPr>
              <w:rPr>
                <w:rFonts w:cstheme="minorHAnsi"/>
                <w:lang w:val="en-US"/>
              </w:rPr>
            </w:pPr>
          </w:p>
        </w:tc>
        <w:tc>
          <w:tcPr>
            <w:tcW w:w="984" w:type="dxa"/>
          </w:tcPr>
          <w:p w:rsidRPr="00EB4460" w:rsidR="00EB4460" w:rsidP="002841C4" w:rsidRDefault="00EB4460" w14:paraId="6BE9A9C0" w14:textId="77777777">
            <w:pPr>
              <w:jc w:val="right"/>
              <w:rPr>
                <w:rFonts w:cstheme="minorHAnsi"/>
                <w:lang w:val="en-US"/>
              </w:rPr>
            </w:pPr>
          </w:p>
          <w:p w:rsidRPr="005E1F06" w:rsidR="00EB4460" w:rsidP="002841C4" w:rsidRDefault="00EB4460" w14:paraId="7E221CA3"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7DB19D03"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21E1696A" w14:textId="77777777">
            <w:pPr>
              <w:jc w:val="right"/>
              <w:rPr>
                <w:rFonts w:cstheme="minorHAnsi"/>
              </w:rPr>
            </w:pPr>
          </w:p>
        </w:tc>
      </w:tr>
    </w:tbl>
    <w:p w:rsidRPr="00EB4460" w:rsidR="00EB4460" w:rsidP="00EB4460" w:rsidRDefault="00EB4460" w14:paraId="0E4A2630" w14:textId="77777777">
      <w:pPr>
        <w:pStyle w:val="Bilagniv4"/>
        <w:rPr>
          <w:rFonts w:cstheme="minorHAnsi"/>
          <w:lang w:val="en-US"/>
        </w:rPr>
      </w:pPr>
      <w:r w:rsidRPr="005E1F06">
        <w:rPr>
          <w:rFonts w:cstheme="minorHAnsi"/>
          <w:lang w:val="en-GB" w:bidi="en-GB"/>
        </w:rPr>
        <w:t>Distortions in the 2-9 kHz frequency range</w:t>
      </w:r>
    </w:p>
    <w:p w:rsidRPr="00EB4460" w:rsidR="00EB4460" w:rsidP="00EB4460" w:rsidRDefault="00EB4460" w14:paraId="4DA7B7DC" w14:textId="77777777">
      <w:pPr>
        <w:rPr>
          <w:rFonts w:cstheme="minorHAnsi"/>
          <w:lang w:val="en-US"/>
        </w:rPr>
      </w:pPr>
      <w:r w:rsidRPr="005E1F06">
        <w:rPr>
          <w:rFonts w:cstheme="minorHAnsi"/>
          <w:lang w:val="en-GB" w:bidi="en-GB"/>
        </w:rPr>
        <w:t xml:space="preserve">Please only complete this section for power-generating plants above 50 kW. </w:t>
      </w:r>
    </w:p>
    <w:tbl>
      <w:tblPr>
        <w:tblStyle w:val="Tabel-Gitter"/>
        <w:tblW w:w="0" w:type="auto"/>
        <w:tblLook w:val="04A0" w:firstRow="1" w:lastRow="0" w:firstColumn="1" w:lastColumn="0" w:noHBand="0" w:noVBand="1"/>
      </w:tblPr>
      <w:tblGrid>
        <w:gridCol w:w="6545"/>
        <w:gridCol w:w="984"/>
      </w:tblGrid>
      <w:tr w:rsidRPr="005E1F06" w:rsidR="00EB4460" w:rsidTr="002841C4" w14:paraId="6374584F" w14:textId="77777777">
        <w:tc>
          <w:tcPr>
            <w:tcW w:w="6545" w:type="dxa"/>
          </w:tcPr>
          <w:p w:rsidRPr="00EB4460" w:rsidR="00EB4460" w:rsidP="002841C4" w:rsidRDefault="00EB4460" w14:paraId="36454425" w14:textId="77777777">
            <w:pPr>
              <w:rPr>
                <w:rFonts w:cstheme="minorHAnsi"/>
                <w:i/>
                <w:iCs/>
                <w:lang w:val="en-US"/>
              </w:rPr>
            </w:pPr>
            <w:r w:rsidRPr="005E1F06">
              <w:rPr>
                <w:rFonts w:cstheme="minorHAnsi"/>
                <w:i/>
                <w:iCs/>
                <w:lang w:val="en-GB" w:bidi="en-GB"/>
              </w:rPr>
              <w:t xml:space="preserve">Are emissions of distortions in the 2-9 kHz frequency range less than 0.2% of the rated current </w:t>
            </w:r>
            <w:proofErr w:type="gramStart"/>
            <w:r w:rsidRPr="005E1F06">
              <w:rPr>
                <w:rFonts w:cstheme="minorHAnsi"/>
                <w:i/>
                <w:iCs/>
                <w:lang w:val="en-GB" w:bidi="en-GB"/>
              </w:rPr>
              <w:t>I</w:t>
            </w:r>
            <w:r w:rsidRPr="005E1F06">
              <w:rPr>
                <w:rFonts w:cstheme="minorHAnsi"/>
                <w:i/>
                <w:iCs/>
                <w:vertAlign w:val="subscript"/>
                <w:lang w:val="en-GB" w:bidi="en-GB"/>
              </w:rPr>
              <w:t>n</w:t>
            </w:r>
            <w:proofErr w:type="gramEnd"/>
            <w:r w:rsidRPr="005E1F06">
              <w:rPr>
                <w:rFonts w:cstheme="minorHAnsi"/>
                <w:i/>
                <w:iCs/>
                <w:lang w:val="en-GB" w:bidi="en-GB"/>
              </w:rPr>
              <w:t xml:space="preserve"> as required in section </w:t>
            </w:r>
            <w:r w:rsidRPr="005E1F06">
              <w:rPr>
                <w:rFonts w:cstheme="minorHAnsi"/>
                <w:i/>
                <w:iCs/>
                <w:lang w:val="en-GB" w:bidi="en-GB"/>
              </w:rPr>
              <w:fldChar w:fldCharType="begin" w:fldLock="1"/>
            </w:r>
            <w:r w:rsidRPr="005E1F06">
              <w:rPr>
                <w:rFonts w:cstheme="minorHAnsi"/>
                <w:i/>
                <w:iCs/>
                <w:lang w:val="en-GB" w:bidi="en-GB"/>
              </w:rPr>
              <w:instrText xml:space="preserve"> REF _Ref514254283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4.6.1.7</w:t>
            </w:r>
            <w:r w:rsidRPr="005E1F06">
              <w:rPr>
                <w:rFonts w:cstheme="minorHAnsi"/>
                <w:i/>
                <w:iCs/>
                <w:lang w:val="en-GB" w:bidi="en-GB"/>
              </w:rPr>
              <w:fldChar w:fldCharType="end"/>
            </w:r>
            <w:r w:rsidRPr="005E1F06">
              <w:rPr>
                <w:rFonts w:cstheme="minorHAnsi"/>
                <w:i/>
                <w:iCs/>
                <w:lang w:val="en-GB" w:bidi="en-GB"/>
              </w:rPr>
              <w:t xml:space="preserve">? </w:t>
            </w:r>
          </w:p>
          <w:p w:rsidRPr="00EB4460" w:rsidR="00EB4460" w:rsidP="002841C4" w:rsidRDefault="00EB4460" w14:paraId="1A541563" w14:textId="77777777">
            <w:pPr>
              <w:rPr>
                <w:rFonts w:cstheme="minorHAnsi"/>
                <w:i/>
                <w:iCs/>
                <w:lang w:val="en-US"/>
              </w:rPr>
            </w:pPr>
          </w:p>
          <w:p w:rsidRPr="00EB4460" w:rsidR="00EB4460" w:rsidP="002841C4" w:rsidRDefault="00EB4460" w14:paraId="26C5378E" w14:textId="77777777">
            <w:pPr>
              <w:rPr>
                <w:rFonts w:cstheme="minorHAnsi"/>
                <w:lang w:val="en-US"/>
              </w:rPr>
            </w:pPr>
            <w:r w:rsidRPr="005E1F06">
              <w:rPr>
                <w:rFonts w:cstheme="minorHAnsi"/>
                <w:i/>
                <w:iCs/>
                <w:lang w:val="en-GB" w:bidi="en-GB"/>
              </w:rPr>
              <w:t xml:space="preserve">If yes, please provide reference to documentation: </w:t>
            </w:r>
          </w:p>
          <w:p w:rsidRPr="00EB4460" w:rsidR="00EB4460" w:rsidP="002841C4" w:rsidRDefault="00EB4460" w14:paraId="76F10C16" w14:textId="77777777">
            <w:pPr>
              <w:rPr>
                <w:rFonts w:cstheme="minorHAnsi"/>
                <w:lang w:val="en-US"/>
              </w:rPr>
            </w:pPr>
          </w:p>
        </w:tc>
        <w:tc>
          <w:tcPr>
            <w:tcW w:w="984" w:type="dxa"/>
          </w:tcPr>
          <w:p w:rsidRPr="00EB4460" w:rsidR="00EB4460" w:rsidP="002841C4" w:rsidRDefault="00EB4460" w14:paraId="1869AF77" w14:textId="77777777">
            <w:pPr>
              <w:jc w:val="right"/>
              <w:rPr>
                <w:rFonts w:cstheme="minorHAnsi"/>
                <w:lang w:val="en-US"/>
              </w:rPr>
            </w:pPr>
          </w:p>
          <w:p w:rsidRPr="005E1F06" w:rsidR="00EB4460" w:rsidP="002841C4" w:rsidRDefault="00EB4460" w14:paraId="297D2B4B"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41F2A587"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4F4DED">
              <w:rPr>
                <w:rFonts w:cstheme="minorHAnsi"/>
                <w:lang w:val="en-GB" w:bidi="en-GB"/>
              </w:rPr>
            </w:r>
            <w:r w:rsidR="004F4DED">
              <w:rPr>
                <w:rFonts w:cstheme="minorHAnsi"/>
                <w:lang w:val="en-GB" w:bidi="en-GB"/>
              </w:rPr>
              <w:fldChar w:fldCharType="separate"/>
            </w:r>
            <w:r w:rsidRPr="005E1F06">
              <w:rPr>
                <w:rFonts w:cstheme="minorHAnsi"/>
                <w:lang w:val="en-GB" w:bidi="en-GB"/>
              </w:rPr>
              <w:fldChar w:fldCharType="end"/>
            </w:r>
          </w:p>
          <w:p w:rsidRPr="005E1F06" w:rsidR="00EB4460" w:rsidP="002841C4" w:rsidRDefault="00EB4460" w14:paraId="14C4F83F" w14:textId="77777777">
            <w:pPr>
              <w:jc w:val="right"/>
              <w:rPr>
                <w:rFonts w:cstheme="minorHAnsi"/>
              </w:rPr>
            </w:pPr>
          </w:p>
        </w:tc>
      </w:tr>
    </w:tbl>
    <w:p w:rsidRPr="005E1F06" w:rsidR="00EB4460" w:rsidP="00EB4460" w:rsidRDefault="00EB4460" w14:paraId="016CBD39" w14:textId="77777777">
      <w:pPr>
        <w:pStyle w:val="Bilagniv3"/>
        <w:rPr>
          <w:rFonts w:cstheme="minorHAnsi"/>
        </w:rPr>
      </w:pPr>
      <w:bookmarkStart w:name="_Ref479323165" w:id="16"/>
      <w:r w:rsidRPr="005E1F06">
        <w:rPr>
          <w:rFonts w:cstheme="minorHAnsi"/>
          <w:lang w:val="en-GB" w:bidi="en-GB"/>
        </w:rPr>
        <w:t>Signature</w:t>
      </w:r>
      <w:bookmarkEnd w:id="16"/>
    </w:p>
    <w:tbl>
      <w:tblPr>
        <w:tblStyle w:val="Tabel-Gitter"/>
        <w:tblW w:w="4735" w:type="pct"/>
        <w:tblLayout w:type="fixed"/>
        <w:tblLook w:val="04A0" w:firstRow="1" w:lastRow="0" w:firstColumn="1" w:lastColumn="0" w:noHBand="0" w:noVBand="1"/>
      </w:tblPr>
      <w:tblGrid>
        <w:gridCol w:w="2650"/>
        <w:gridCol w:w="4857"/>
      </w:tblGrid>
      <w:tr w:rsidRPr="005E1F06" w:rsidR="00EB4460" w:rsidTr="002841C4" w14:paraId="30FCD9B9" w14:textId="77777777">
        <w:trPr>
          <w:trHeight w:val="567"/>
        </w:trPr>
        <w:tc>
          <w:tcPr>
            <w:tcW w:w="2650" w:type="dxa"/>
            <w:hideMark/>
          </w:tcPr>
          <w:p w:rsidRPr="005E1F06" w:rsidR="00EB4460" w:rsidP="002841C4" w:rsidRDefault="00EB4460" w14:paraId="43A3E41C" w14:textId="77777777">
            <w:pPr>
              <w:rPr>
                <w:rFonts w:cstheme="minorHAnsi"/>
              </w:rPr>
            </w:pPr>
            <w:r w:rsidRPr="005E1F06">
              <w:rPr>
                <w:rFonts w:cstheme="minorHAnsi"/>
                <w:lang w:val="en-GB" w:bidi="en-GB"/>
              </w:rPr>
              <w:t xml:space="preserve">Date: </w:t>
            </w:r>
          </w:p>
        </w:tc>
        <w:tc>
          <w:tcPr>
            <w:tcW w:w="4858" w:type="dxa"/>
          </w:tcPr>
          <w:p w:rsidRPr="005E1F06" w:rsidR="00EB4460" w:rsidP="002841C4" w:rsidRDefault="00EB4460" w14:paraId="0172ED0E" w14:textId="77777777">
            <w:pPr>
              <w:rPr>
                <w:rFonts w:cstheme="minorHAnsi"/>
              </w:rPr>
            </w:pPr>
          </w:p>
        </w:tc>
      </w:tr>
      <w:tr w:rsidRPr="005E1F06" w:rsidR="00EB4460" w:rsidTr="002841C4" w14:paraId="3880A610" w14:textId="77777777">
        <w:trPr>
          <w:trHeight w:val="567"/>
        </w:trPr>
        <w:tc>
          <w:tcPr>
            <w:tcW w:w="2650" w:type="dxa"/>
            <w:hideMark/>
          </w:tcPr>
          <w:p w:rsidRPr="005E1F06" w:rsidR="00EB4460" w:rsidP="002841C4" w:rsidRDefault="00EB4460" w14:paraId="6F396B6B" w14:textId="77777777">
            <w:pPr>
              <w:rPr>
                <w:rFonts w:cstheme="minorHAnsi"/>
              </w:rPr>
            </w:pPr>
            <w:r w:rsidRPr="005E1F06">
              <w:rPr>
                <w:rFonts w:cstheme="minorHAnsi"/>
                <w:lang w:val="en-GB" w:bidi="en-GB"/>
              </w:rPr>
              <w:t xml:space="preserve">Company: </w:t>
            </w:r>
          </w:p>
        </w:tc>
        <w:tc>
          <w:tcPr>
            <w:tcW w:w="4858" w:type="dxa"/>
          </w:tcPr>
          <w:p w:rsidRPr="005E1F06" w:rsidR="00EB4460" w:rsidP="002841C4" w:rsidRDefault="00EB4460" w14:paraId="08DACBB7" w14:textId="77777777">
            <w:pPr>
              <w:rPr>
                <w:rFonts w:cstheme="minorHAnsi"/>
              </w:rPr>
            </w:pPr>
          </w:p>
          <w:p w:rsidRPr="005E1F06" w:rsidR="00EB4460" w:rsidP="002841C4" w:rsidRDefault="00EB4460" w14:paraId="4CC5F3A3" w14:textId="77777777">
            <w:pPr>
              <w:rPr>
                <w:rFonts w:cstheme="minorHAnsi"/>
              </w:rPr>
            </w:pPr>
          </w:p>
          <w:p w:rsidRPr="005E1F06" w:rsidR="00EB4460" w:rsidP="002841C4" w:rsidRDefault="00EB4460" w14:paraId="61208AFB" w14:textId="77777777">
            <w:pPr>
              <w:rPr>
                <w:rFonts w:cstheme="minorHAnsi"/>
              </w:rPr>
            </w:pPr>
          </w:p>
        </w:tc>
      </w:tr>
      <w:tr w:rsidRPr="005E1F06" w:rsidR="00EB4460" w:rsidTr="002841C4" w14:paraId="0E0D6C01" w14:textId="77777777">
        <w:trPr>
          <w:trHeight w:val="567"/>
        </w:trPr>
        <w:tc>
          <w:tcPr>
            <w:tcW w:w="2650" w:type="dxa"/>
          </w:tcPr>
          <w:p w:rsidRPr="005E1F06" w:rsidR="00EB4460" w:rsidP="002841C4" w:rsidRDefault="00EB4460" w14:paraId="3A6F7659" w14:textId="77777777">
            <w:pPr>
              <w:rPr>
                <w:rFonts w:cstheme="minorHAnsi"/>
              </w:rPr>
            </w:pPr>
            <w:r w:rsidRPr="005E1F06">
              <w:rPr>
                <w:rFonts w:cstheme="minorHAnsi"/>
                <w:lang w:val="en-GB" w:bidi="en-GB"/>
              </w:rPr>
              <w:t xml:space="preserve">Responsible: </w:t>
            </w:r>
          </w:p>
        </w:tc>
        <w:tc>
          <w:tcPr>
            <w:tcW w:w="4858" w:type="dxa"/>
          </w:tcPr>
          <w:p w:rsidRPr="005E1F06" w:rsidR="00EB4460" w:rsidP="002841C4" w:rsidRDefault="00EB4460" w14:paraId="611C198F" w14:textId="77777777">
            <w:pPr>
              <w:rPr>
                <w:rFonts w:cstheme="minorHAnsi"/>
              </w:rPr>
            </w:pPr>
          </w:p>
        </w:tc>
      </w:tr>
      <w:tr w:rsidRPr="005E1F06" w:rsidR="00EB4460" w:rsidTr="002841C4" w14:paraId="74424204" w14:textId="77777777">
        <w:trPr>
          <w:trHeight w:val="567"/>
        </w:trPr>
        <w:tc>
          <w:tcPr>
            <w:tcW w:w="2650" w:type="dxa"/>
          </w:tcPr>
          <w:p w:rsidRPr="005E1F06" w:rsidR="00EB4460" w:rsidP="002841C4" w:rsidRDefault="00EB4460" w14:paraId="33F508CD" w14:textId="77777777">
            <w:pPr>
              <w:rPr>
                <w:rFonts w:cstheme="minorHAnsi"/>
              </w:rPr>
            </w:pPr>
            <w:r w:rsidRPr="005E1F06">
              <w:rPr>
                <w:rFonts w:cstheme="minorHAnsi"/>
                <w:lang w:val="en-GB" w:bidi="en-GB"/>
              </w:rPr>
              <w:t xml:space="preserve">Signature (Responsible): </w:t>
            </w:r>
          </w:p>
        </w:tc>
        <w:tc>
          <w:tcPr>
            <w:tcW w:w="4858" w:type="dxa"/>
          </w:tcPr>
          <w:p w:rsidRPr="005E1F06" w:rsidR="00EB4460" w:rsidP="002841C4" w:rsidRDefault="00EB4460" w14:paraId="5A5F8147" w14:textId="77777777">
            <w:pPr>
              <w:rPr>
                <w:rFonts w:cstheme="minorHAnsi"/>
              </w:rPr>
            </w:pPr>
          </w:p>
          <w:p w:rsidRPr="005E1F06" w:rsidR="00EB4460" w:rsidP="002841C4" w:rsidRDefault="00EB4460" w14:paraId="1CEF74B6" w14:textId="77777777">
            <w:pPr>
              <w:rPr>
                <w:rFonts w:cstheme="minorHAnsi"/>
              </w:rPr>
            </w:pPr>
          </w:p>
          <w:p w:rsidRPr="005E1F06" w:rsidR="00EB4460" w:rsidP="002841C4" w:rsidRDefault="00EB4460" w14:paraId="295D1D85" w14:textId="77777777">
            <w:pPr>
              <w:rPr>
                <w:rFonts w:cstheme="minorHAnsi"/>
              </w:rPr>
            </w:pPr>
          </w:p>
        </w:tc>
      </w:tr>
      <w:bookmarkEnd w:id="8"/>
    </w:tbl>
    <w:p w:rsidRPr="00F72B75" w:rsidR="00F72B75" w:rsidP="00EB4460" w:rsidRDefault="00F72B75" w14:paraId="585243CB" w14:textId="77777777">
      <w:pPr>
        <w:rPr>
          <w:lang w:val="en-GB"/>
        </w:rPr>
      </w:pPr>
    </w:p>
    <w:sectPr w:rsidRPr="00F72B75" w:rsidR="00F72B75" w:rsidSect="00F27A7B">
      <w:headerReference w:type="even" r:id="rId14"/>
      <w:headerReference w:type="default" r:id="rId15"/>
      <w:pgSz w:w="11907" w:h="16840"/>
      <w:pgMar w:top="1701" w:right="1985" w:bottom="1134" w:left="1985" w:header="851"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5CC2" w14:textId="77777777" w:rsidR="00962E25" w:rsidRDefault="00962E25">
      <w:r>
        <w:separator/>
      </w:r>
    </w:p>
  </w:endnote>
  <w:endnote w:type="continuationSeparator" w:id="0">
    <w:p w14:paraId="21577E5C" w14:textId="77777777" w:rsidR="00962E25" w:rsidRDefault="0096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5A6" w:rsidP="00707C18" w:rsidRDefault="00AC55A6" w14:paraId="5330A77E" w14:textId="77777777">
    <w:pPr>
      <w:ind w:right="-567"/>
      <w:jc w:val="right"/>
      <w:rPr>
        <w:color w:val="174A4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7B1C" w14:textId="77777777" w:rsidR="00962E25" w:rsidRDefault="00962E25">
      <w:r>
        <w:separator/>
      </w:r>
    </w:p>
  </w:footnote>
  <w:footnote w:type="continuationSeparator" w:id="0">
    <w:p w14:paraId="4A61499A" w14:textId="77777777" w:rsidR="00962E25" w:rsidRDefault="00962E25">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5A6" w:rsidP="00C430B6" w:rsidRDefault="007E6E45" w14:paraId="2B8F107A" w14:textId="2150B441">
    <w:pPr>
      <w:pStyle w:val="Sidehoved"/>
      <w:pBdr>
        <w:bottom w:val="none" w:color="auto" w:sz="0" w:space="0"/>
      </w:pBdr>
    </w:pPr>
    <w:r w:rsidRPr="007E6E45">
      <w:rPr>
        <w:noProof/>
      </w:rPr>
      <w:drawing>
        <wp:anchor distT="0" distB="0" distL="114300" distR="114300" simplePos="0" relativeHeight="251658751" behindDoc="0" locked="0" layoutInCell="1" allowOverlap="1" wp14:editId="301FE9B2" wp14:anchorId="77F35BE9">
          <wp:simplePos x="0" y="0"/>
          <wp:positionH relativeFrom="column">
            <wp:posOffset>-106045</wp:posOffset>
          </wp:positionH>
          <wp:positionV relativeFrom="paragraph">
            <wp:posOffset>33020</wp:posOffset>
          </wp:positionV>
          <wp:extent cx="1791428" cy="792000"/>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4793" t="42710" r="24890" b="41571"/>
                  <a:stretch/>
                </pic:blipFill>
                <pic:spPr bwMode="auto">
                  <a:xfrm>
                    <a:off x="0" y="0"/>
                    <a:ext cx="1791428" cy="7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D4F">
      <w:rPr>
        <w:noProof/>
      </w:rPr>
      <mc:AlternateContent>
        <mc:Choice Requires="wps">
          <w:drawing>
            <wp:anchor distT="0" distB="0" distL="114300" distR="114300" simplePos="0" relativeHeight="251658240" behindDoc="0" locked="0" layoutInCell="1" allowOverlap="1" wp14:editId="119F7FA9" wp14:anchorId="53738418">
              <wp:simplePos x="0" y="0"/>
              <wp:positionH relativeFrom="column">
                <wp:posOffset>-337185</wp:posOffset>
              </wp:positionH>
              <wp:positionV relativeFrom="paragraph">
                <wp:posOffset>-226060</wp:posOffset>
              </wp:positionV>
              <wp:extent cx="6249035" cy="2951480"/>
              <wp:effectExtent l="0" t="0" r="0" b="1270"/>
              <wp:wrapSquare wrapText="bothSides"/>
              <wp:docPr id="13" name="Rektangel med enkelt afklippet hjørne 13"/>
              <wp:cNvGraphicFramePr/>
              <a:graphic xmlns:a="http://schemas.openxmlformats.org/drawingml/2006/main">
                <a:graphicData uri="http://schemas.microsoft.com/office/word/2010/wordprocessingShape">
                  <wps:wsp>
                    <wps:cNvSpPr/>
                    <wps:spPr>
                      <a:xfrm flipH="1" flipV="1">
                        <a:off x="0" y="0"/>
                        <a:ext cx="6249035" cy="29514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6AE" w:rsidP="00F446AE" w:rsidRDefault="00F446AE" w14:paraId="204C136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med enkelt afklippet hjørne 13" style="position:absolute;left:0;text-align:left;margin-left:-26.55pt;margin-top:-17.8pt;width:492.05pt;height:232.4pt;flip:x y;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46c99 [3215]" stroked="f" strokeweight="2pt" w14:anchorId="5373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">
              <v:textbox>
                <w:txbxContent>
                  <w:p w:rsidR="00F446AE" w:rsidP="00F446AE" w:rsidRDefault="00F446AE" w14:paraId="204C136E" w14:textId="77777777">
                    <w:pPr>
                      <w:jc w:val="cente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772CE1" w:rsidP="00772CE1" w:rsidRDefault="00772CE1" w14:paraId="6347AE0E" w14:textId="4E650FEF">
    <w:pPr>
      <w:pStyle w:val="Sidehoved"/>
      <w:pBdr>
        <w:bottom w:val="none" w:color="auto" w:sz="0" w:space="0"/>
      </w:pBdr>
      <w:jc w:val="lef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"Overskrift 1 (uden nummer)"  \* MERGEFORMAT </w:instrText>
    </w:r>
    <w:r w:rsidRPr="00216ECD">
      <w:rPr>
        <w:noProof/>
        <w:color w:val="000000" w:themeColor="text1"/>
      </w:rPr>
      <w:fldChar w:fldCharType="separate"/>
    </w:r>
    <w:r w:rsidRPr="004F4DED" w:rsidR="004F4DED">
      <w:rPr>
        <w:b w:val="0"/>
        <w:bCs/>
        <w:noProof/>
        <w:color w:val="000000" w:themeColor="text1"/>
      </w:rPr>
      <w:t>Table</w:t>
    </w:r>
    <w:r w:rsidR="004F4DED">
      <w:rPr>
        <w:noProof/>
        <w:color w:val="000000" w:themeColor="text1"/>
      </w:rPr>
      <w:t xml:space="preserve"> of contents</w:t>
    </w:r>
    <w:r w:rsidRPr="00216ECD">
      <w:rPr>
        <w:noProof/>
        <w:color w:val="000000" w:themeColor="text1"/>
      </w:rPr>
      <w:fldChar w:fldCharType="end"/>
    </w:r>
    <w:r w:rsidR="004F4DED">
      <w:rPr>
        <w:color w:val="000000" w:themeColor="text1"/>
      </w:rPr>
      <w:pict w14:anchorId="2EF1424C">
        <v:rect id="_x0000_i1025" style="width:481.9pt;height:1pt" o:hr="t" o:hrstd="t" o:hrnoshade="t" o:hralign="center" fillcolor="#969696"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025E1" w:rsidR="00AC55A6" w:rsidP="003540BA" w:rsidRDefault="00A14D52" w14:paraId="5A3087C8" w14:textId="70BAA620">
    <w:pPr>
      <w:pStyle w:val="Sidehoved"/>
      <w:pBdr>
        <w:bottom w:val="none" w:color="auto" w:sz="0" w:space="0"/>
      </w:pBdr>
      <w:jc w:val="right"/>
      <w:rPr>
        <w:b w:val="0"/>
        <w:bCs/>
        <w:color w:val="000000" w:themeColor="text1"/>
      </w:rPr>
    </w:pPr>
    <w:r w:rsidRPr="001025E1">
      <w:rPr>
        <w:noProof/>
        <w:color w:val="000000" w:themeColor="text1"/>
      </w:rPr>
      <w:fldChar w:fldCharType="begin"/>
    </w:r>
    <w:r w:rsidRPr="001025E1">
      <w:rPr>
        <w:noProof/>
        <w:color w:val="000000" w:themeColor="text1"/>
      </w:rPr>
      <w:instrText xml:space="preserve"> STYLEREF  </w:instrText>
    </w:r>
    <w:r w:rsidRPr="001025E1" w:rsidR="00772CE1">
      <w:rPr>
        <w:noProof/>
        <w:color w:val="000000" w:themeColor="text1"/>
      </w:rPr>
      <w:instrText>"Overskrift 1 (uden nummer)"</w:instrText>
    </w:r>
    <w:r w:rsidRPr="001025E1">
      <w:rPr>
        <w:noProof/>
        <w:color w:val="000000" w:themeColor="text1"/>
      </w:rPr>
      <w:instrText xml:space="preserve">  \* MERGEFORMAT </w:instrText>
    </w:r>
    <w:r w:rsidRPr="001025E1">
      <w:rPr>
        <w:noProof/>
        <w:color w:val="000000" w:themeColor="text1"/>
      </w:rPr>
      <w:fldChar w:fldCharType="separate"/>
    </w:r>
    <w:r w:rsidRPr="00EE60F4" w:rsidR="00EE60F4">
      <w:rPr>
        <w:b w:val="0"/>
        <w:bCs/>
        <w:noProof/>
        <w:color w:val="000000" w:themeColor="text1"/>
      </w:rPr>
      <w:t>Resume</w:t>
    </w:r>
    <w:r w:rsidRPr="001025E1">
      <w:rPr>
        <w:noProof/>
        <w:color w:val="000000" w:themeColor="text1"/>
      </w:rPr>
      <w:fldChar w:fldCharType="end"/>
    </w:r>
    <w:r w:rsidR="004F4DED">
      <w:rPr>
        <w:color w:val="000000" w:themeColor="text1"/>
      </w:rPr>
      <w:pict w14:anchorId="78893785">
        <v:rect id="_x0000_i1026" style="width:481.9pt;height:1pt" o:hr="t" o:hrstd="t" o:hrnoshade="t" o:hralign="center" fillcolor="#969696"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772CE1" w:rsidP="00772CE1" w:rsidRDefault="00772CE1" w14:paraId="35CC72B3" w14:textId="058A34FF">
    <w:pPr>
      <w:pStyle w:val="Sidehoved"/>
      <w:pBdr>
        <w:bottom w:val="none" w:color="auto" w:sz="0" w:space="0"/>
      </w:pBdr>
      <w:jc w:val="lef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w:instrText>
    </w:r>
    <w:r w:rsidRPr="00216ECD" w:rsidR="00AD4CF0">
      <w:rPr>
        <w:noProof/>
        <w:color w:val="000000" w:themeColor="text1"/>
      </w:rPr>
      <w:instrText>"Overskrift 1 (uden nummer)"</w:instrText>
    </w:r>
    <w:r w:rsidRPr="00216ECD">
      <w:rPr>
        <w:noProof/>
        <w:color w:val="000000" w:themeColor="text1"/>
      </w:rPr>
      <w:instrText xml:space="preserve">  \* MERGEFORMAT </w:instrText>
    </w:r>
    <w:r w:rsidRPr="00216ECD">
      <w:rPr>
        <w:noProof/>
        <w:color w:val="000000" w:themeColor="text1"/>
      </w:rPr>
      <w:fldChar w:fldCharType="separate"/>
    </w:r>
    <w:r w:rsidRPr="00EE60F4" w:rsidR="00EE60F4">
      <w:rPr>
        <w:b w:val="0"/>
        <w:bCs/>
        <w:noProof/>
        <w:color w:val="000000" w:themeColor="text1"/>
      </w:rPr>
      <w:t>Indholdsfortegnelse</w:t>
    </w:r>
    <w:r w:rsidRPr="00216ECD">
      <w:rPr>
        <w:noProof/>
        <w:color w:val="000000" w:themeColor="text1"/>
      </w:rPr>
      <w:fldChar w:fldCharType="end"/>
    </w:r>
    <w:r w:rsidR="004F4DED">
      <w:rPr>
        <w:color w:val="000000" w:themeColor="text1"/>
      </w:rPr>
      <w:pict w14:anchorId="4323E852">
        <v:rect id="_x0000_i1027" style="width:481.9pt;height:1pt" o:hr="t" o:hrstd="t" o:hrnoshade="t" o:hralign="center" fillcolor="#969696"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AC55A6" w:rsidP="003540BA" w:rsidRDefault="00A14D52" w14:paraId="17F75283" w14:textId="0E62211B">
    <w:pPr>
      <w:pStyle w:val="Sidehoved"/>
      <w:pBdr>
        <w:bottom w:val="none" w:color="auto" w:sz="0" w:space="0"/>
      </w:pBdr>
      <w:jc w:val="righ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w:instrText>
    </w:r>
    <w:r w:rsidRPr="00216ECD" w:rsidR="00AD4CF0">
      <w:rPr>
        <w:noProof/>
        <w:color w:val="000000" w:themeColor="text1"/>
      </w:rPr>
      <w:instrText>"Overskrift 1 (uden nummer)"</w:instrText>
    </w:r>
    <w:r w:rsidRPr="00216ECD">
      <w:rPr>
        <w:noProof/>
        <w:color w:val="000000" w:themeColor="text1"/>
      </w:rPr>
      <w:instrText xml:space="preserve">  \* MERGEFORMAT </w:instrText>
    </w:r>
    <w:r w:rsidRPr="00216ECD">
      <w:rPr>
        <w:noProof/>
        <w:color w:val="000000" w:themeColor="text1"/>
      </w:rPr>
      <w:fldChar w:fldCharType="separate"/>
    </w:r>
    <w:r w:rsidRPr="004F4DED" w:rsidR="004F4DED">
      <w:rPr>
        <w:b w:val="0"/>
        <w:bCs/>
        <w:noProof/>
        <w:color w:val="000000" w:themeColor="text1"/>
      </w:rPr>
      <w:t>Table</w:t>
    </w:r>
    <w:r w:rsidR="004F4DED">
      <w:rPr>
        <w:noProof/>
        <w:color w:val="000000" w:themeColor="text1"/>
      </w:rPr>
      <w:t xml:space="preserve"> of contents</w:t>
    </w:r>
    <w:r w:rsidRPr="00216ECD">
      <w:rPr>
        <w:noProof/>
        <w:color w:val="000000" w:themeColor="text1"/>
      </w:rPr>
      <w:fldChar w:fldCharType="end"/>
    </w:r>
    <w:r w:rsidR="004F4DED">
      <w:rPr>
        <w:color w:val="000000" w:themeColor="text1"/>
      </w:rPr>
      <w:pict w14:anchorId="53946722">
        <v:rect id="_x0000_i1028" style="width:481.9pt;height:1pt" o:hr="t" o:hrstd="t" o:hrnoshade="t" o:hralign="center" fillcolor="#969696"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0C06" w:rsidR="00AC55A6" w:rsidP="00940C06" w:rsidRDefault="00940C06" w14:paraId="1F8AAA50" w14:textId="4B90858F">
    <w:pPr>
      <w:pStyle w:val="Sidehoved"/>
      <w:pBdr>
        <w:bottom w:val="none" w:color="auto" w:sz="0" w:space="0"/>
      </w:pBdr>
      <w:jc w:val="left"/>
      <w:rPr>
        <w:b w:val="0"/>
        <w:bCs/>
      </w:rPr>
    </w:pPr>
    <w:r w:rsidRPr="00216ECD">
      <w:rPr>
        <w:b w:val="0"/>
        <w:bCs/>
        <w:color w:val="000000" w:themeColor="text1"/>
      </w:rPr>
      <w:fldChar w:fldCharType="begin"/>
    </w:r>
    <w:r w:rsidRPr="00216ECD">
      <w:rPr>
        <w:b w:val="0"/>
        <w:bCs/>
        <w:color w:val="000000" w:themeColor="text1"/>
      </w:rPr>
      <w:instrText xml:space="preserve"> STYLEREF 8 \</w:instrText>
    </w:r>
    <w:r w:rsidRPr="00216ECD" w:rsidR="00F716B6">
      <w:rPr>
        <w:b w:val="0"/>
        <w:bCs/>
        <w:color w:val="000000" w:themeColor="text1"/>
      </w:rPr>
      <w:instrText>n</w:instrText>
    </w:r>
    <w:r w:rsidRPr="00216ECD">
      <w:rPr>
        <w:b w:val="0"/>
        <w:bCs/>
        <w:color w:val="000000" w:themeColor="text1"/>
      </w:rPr>
      <w:instrText xml:space="preserve"> </w:instrText>
    </w:r>
    <w:r w:rsidRPr="00216ECD">
      <w:rPr>
        <w:b w:val="0"/>
        <w:bCs/>
        <w:color w:val="000000" w:themeColor="text1"/>
      </w:rPr>
      <w:fldChar w:fldCharType="separate"/>
    </w:r>
    <w:r w:rsidR="004F4DED">
      <w:rPr>
        <w:b w:val="0"/>
        <w:bCs/>
        <w:noProof/>
        <w:color w:val="000000" w:themeColor="text1"/>
      </w:rPr>
      <w:t xml:space="preserve"> Annex 1</w:t>
    </w:r>
    <w:r w:rsidRPr="00216ECD">
      <w:rPr>
        <w:b w:val="0"/>
        <w:bCs/>
        <w:color w:val="000000" w:themeColor="text1"/>
      </w:rPr>
      <w:fldChar w:fldCharType="end"/>
    </w:r>
    <w:r w:rsidR="00712A44">
      <w:rPr>
        <w:b w:val="0"/>
        <w:bCs/>
        <w:color w:val="000000" w:themeColor="text1"/>
      </w:rPr>
      <w:t>.</w:t>
    </w:r>
    <w:r w:rsidRPr="00216ECD">
      <w:rPr>
        <w:b w:val="0"/>
        <w:bCs/>
        <w:color w:val="000000" w:themeColor="text1"/>
      </w:rPr>
      <w:t xml:space="preserve"> </w:t>
    </w:r>
    <w:r w:rsidRPr="00216ECD">
      <w:rPr>
        <w:b w:val="0"/>
        <w:bCs/>
        <w:color w:val="000000" w:themeColor="text1"/>
      </w:rPr>
      <w:fldChar w:fldCharType="begin"/>
    </w:r>
    <w:r w:rsidRPr="00216ECD">
      <w:rPr>
        <w:b w:val="0"/>
        <w:bCs/>
        <w:color w:val="000000" w:themeColor="text1"/>
      </w:rPr>
      <w:instrText xml:space="preserve"> STYLEREF 8 </w:instrText>
    </w:r>
    <w:r w:rsidRPr="00216ECD">
      <w:rPr>
        <w:b w:val="0"/>
        <w:bCs/>
        <w:color w:val="000000" w:themeColor="text1"/>
      </w:rPr>
      <w:fldChar w:fldCharType="separate"/>
    </w:r>
    <w:r w:rsidR="004F4DED">
      <w:rPr>
        <w:b w:val="0"/>
        <w:bCs/>
        <w:noProof/>
        <w:color w:val="000000" w:themeColor="text1"/>
      </w:rPr>
      <w:t>DOCUMENTATION FOR TYPE A POWER-GENERATING PLANTS</w:t>
    </w:r>
    <w:r w:rsidRPr="00216ECD">
      <w:rPr>
        <w:b w:val="0"/>
        <w:bCs/>
        <w:color w:val="000000" w:themeColor="text1"/>
      </w:rPr>
      <w:fldChar w:fldCharType="end"/>
    </w:r>
    <w:r w:rsidR="004F4DED">
      <w:pict w14:anchorId="3B8A908F">
        <v:rect id="_x0000_i1029" style="width:481.9pt;height:1pt" o:hr="t" o:hrstd="t" o:hrnoshade="t" fillcolor="#969696"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AC55A6" w:rsidP="00940C06" w:rsidRDefault="00940C06" w14:paraId="1B8E90C6" w14:textId="090B87C7">
    <w:pPr>
      <w:pStyle w:val="Sidehoved"/>
      <w:pBdr>
        <w:bottom w:val="none" w:color="auto" w:sz="0" w:space="0"/>
      </w:pBdr>
      <w:jc w:val="right"/>
      <w:rPr>
        <w:b w:val="0"/>
        <w:bCs/>
        <w:color w:val="000000" w:themeColor="text1"/>
      </w:rPr>
    </w:pPr>
    <w:r w:rsidRPr="00216ECD">
      <w:rPr>
        <w:b w:val="0"/>
        <w:bCs/>
        <w:color w:val="000000" w:themeColor="text1"/>
      </w:rPr>
      <w:fldChar w:fldCharType="begin"/>
    </w:r>
    <w:r w:rsidRPr="00216ECD">
      <w:rPr>
        <w:b w:val="0"/>
        <w:bCs/>
        <w:color w:val="000000" w:themeColor="text1"/>
      </w:rPr>
      <w:instrText xml:space="preserve"> STYLEREF 8 \</w:instrText>
    </w:r>
    <w:r w:rsidR="00216ECD">
      <w:rPr>
        <w:b w:val="0"/>
        <w:bCs/>
        <w:color w:val="000000" w:themeColor="text1"/>
      </w:rPr>
      <w:instrText>n</w:instrText>
    </w:r>
    <w:r w:rsidRPr="00216ECD">
      <w:rPr>
        <w:b w:val="0"/>
        <w:bCs/>
        <w:color w:val="000000" w:themeColor="text1"/>
      </w:rPr>
      <w:instrText xml:space="preserve"> </w:instrText>
    </w:r>
    <w:r w:rsidRPr="00216ECD">
      <w:rPr>
        <w:b w:val="0"/>
        <w:bCs/>
        <w:color w:val="000000" w:themeColor="text1"/>
      </w:rPr>
      <w:fldChar w:fldCharType="separate"/>
    </w:r>
    <w:r w:rsidR="004F4DED">
      <w:rPr>
        <w:b w:val="0"/>
        <w:bCs/>
        <w:noProof/>
        <w:color w:val="000000" w:themeColor="text1"/>
      </w:rPr>
      <w:t xml:space="preserve"> Annex 1</w:t>
    </w:r>
    <w:r w:rsidRPr="00216ECD">
      <w:rPr>
        <w:b w:val="0"/>
        <w:bCs/>
        <w:color w:val="000000" w:themeColor="text1"/>
      </w:rPr>
      <w:fldChar w:fldCharType="end"/>
    </w:r>
    <w:r w:rsidR="00712A44">
      <w:rPr>
        <w:b w:val="0"/>
        <w:bCs/>
        <w:color w:val="000000" w:themeColor="text1"/>
      </w:rPr>
      <w:t>.</w:t>
    </w:r>
    <w:r w:rsidRPr="00216ECD">
      <w:rPr>
        <w:b w:val="0"/>
        <w:bCs/>
        <w:color w:val="000000" w:themeColor="text1"/>
      </w:rPr>
      <w:t xml:space="preserve"> </w:t>
    </w:r>
    <w:r w:rsidRPr="00216ECD">
      <w:rPr>
        <w:b w:val="0"/>
        <w:bCs/>
        <w:color w:val="000000" w:themeColor="text1"/>
      </w:rPr>
      <w:fldChar w:fldCharType="begin"/>
    </w:r>
    <w:r w:rsidRPr="00216ECD">
      <w:rPr>
        <w:b w:val="0"/>
        <w:bCs/>
        <w:color w:val="000000" w:themeColor="text1"/>
      </w:rPr>
      <w:instrText xml:space="preserve"> STYLEREF 8 </w:instrText>
    </w:r>
    <w:r w:rsidRPr="00216ECD">
      <w:rPr>
        <w:b w:val="0"/>
        <w:bCs/>
        <w:color w:val="000000" w:themeColor="text1"/>
      </w:rPr>
      <w:fldChar w:fldCharType="separate"/>
    </w:r>
    <w:r w:rsidR="004F4DED">
      <w:rPr>
        <w:b w:val="0"/>
        <w:bCs/>
        <w:noProof/>
        <w:color w:val="000000" w:themeColor="text1"/>
      </w:rPr>
      <w:t>DOCUMENTATION FOR TYPE A POWER-GENERATING PLANTS</w:t>
    </w:r>
    <w:r w:rsidRPr="00216ECD">
      <w:rPr>
        <w:b w:val="0"/>
        <w:bCs/>
        <w:color w:val="000000" w:themeColor="text1"/>
      </w:rPr>
      <w:fldChar w:fldCharType="end"/>
    </w:r>
    <w:r w:rsidR="004F4DED">
      <w:rPr>
        <w:color w:val="000000" w:themeColor="text1"/>
      </w:rPr>
      <w:pict w14:anchorId="4DD8A1E7">
        <v:rect id="_x0000_i1030" style="width:481.9pt;height:1pt" o:hr="t" o:hrstd="t" o:hrnoshade="t" o:hralign="center" fillcolor="#96969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DD6669E"/>
    <w:lvl w:ilvl="0">
      <w:start w:val="1"/>
      <w:numFmt w:val="decimal"/>
      <w:suff w:val="space"/>
      <w:lvlText w:val=" %1."/>
      <w:lvlJc w:val="left"/>
      <w:pPr>
        <w:ind w:left="567" w:hanging="567"/>
      </w:pPr>
      <w:rPr>
        <w:rFonts w:hint="default"/>
        <w:b/>
        <w:i w:val="0"/>
      </w:rPr>
    </w:lvl>
    <w:lvl w:ilvl="1">
      <w:start w:val="1"/>
      <w:numFmt w:val="decimal"/>
      <w:suff w:val="space"/>
      <w:lvlText w:val="%1.%2."/>
      <w:lvlJc w:val="left"/>
      <w:pPr>
        <w:ind w:left="1277" w:hanging="567"/>
      </w:pPr>
      <w:rPr>
        <w:rFonts w:hint="default"/>
      </w:rPr>
    </w:lvl>
    <w:lvl w:ilvl="2">
      <w:start w:val="1"/>
      <w:numFmt w:val="decimal"/>
      <w:suff w:val="space"/>
      <w:lvlText w:val="%1.%2.%3."/>
      <w:lvlJc w:val="left"/>
      <w:pPr>
        <w:ind w:left="993" w:hanging="567"/>
      </w:pPr>
      <w:rPr>
        <w:rFonts w:hint="default"/>
      </w:rPr>
    </w:lvl>
    <w:lvl w:ilvl="3">
      <w:start w:val="1"/>
      <w:numFmt w:val="decimal"/>
      <w:suff w:val="space"/>
      <w:lvlText w:val="%1.%2.%3.%4."/>
      <w:lvlJc w:val="left"/>
      <w:pPr>
        <w:ind w:left="2126" w:hanging="567"/>
      </w:pPr>
      <w:rPr>
        <w:rFonts w:hint="default"/>
      </w:rPr>
    </w:lvl>
    <w:lvl w:ilvl="4">
      <w:start w:val="1"/>
      <w:numFmt w:val="decimal"/>
      <w:lvlText w:val="%1.%2.%3.%4.%5."/>
      <w:lvlJc w:val="left"/>
      <w:pPr>
        <w:tabs>
          <w:tab w:val="num" w:pos="-142"/>
        </w:tabs>
        <w:ind w:left="2693" w:hanging="567"/>
      </w:pPr>
      <w:rPr>
        <w:rFonts w:hint="default"/>
      </w:rPr>
    </w:lvl>
    <w:lvl w:ilvl="5">
      <w:start w:val="1"/>
      <w:numFmt w:val="decimal"/>
      <w:lvlText w:val="%1.%2.%3.%4.%5.%6."/>
      <w:lvlJc w:val="left"/>
      <w:pPr>
        <w:tabs>
          <w:tab w:val="num" w:pos="-142"/>
        </w:tabs>
        <w:ind w:left="3260" w:hanging="567"/>
      </w:pPr>
      <w:rPr>
        <w:rFonts w:hint="default"/>
      </w:rPr>
    </w:lvl>
    <w:lvl w:ilvl="6">
      <w:start w:val="1"/>
      <w:numFmt w:val="decimal"/>
      <w:lvlText w:val="%1.%2.%3.%4.%5.%6.%7."/>
      <w:lvlJc w:val="left"/>
      <w:pPr>
        <w:tabs>
          <w:tab w:val="num" w:pos="-142"/>
        </w:tabs>
        <w:ind w:left="3827" w:hanging="567"/>
      </w:pPr>
      <w:rPr>
        <w:rFonts w:hint="default"/>
      </w:rPr>
    </w:lvl>
    <w:lvl w:ilvl="7">
      <w:start w:val="1"/>
      <w:numFmt w:val="decimal"/>
      <w:lvlText w:val="%1.%2.%3.%4.%5.%6.%7.%8."/>
      <w:lvlJc w:val="left"/>
      <w:pPr>
        <w:tabs>
          <w:tab w:val="num" w:pos="-142"/>
        </w:tabs>
        <w:ind w:left="4394" w:hanging="567"/>
      </w:pPr>
      <w:rPr>
        <w:rFonts w:hint="default"/>
      </w:rPr>
    </w:lvl>
    <w:lvl w:ilvl="8">
      <w:start w:val="1"/>
      <w:numFmt w:val="decimal"/>
      <w:lvlText w:val="%1.%2.%3.%4.%5.%6.%7.%8.%9."/>
      <w:lvlJc w:val="left"/>
      <w:pPr>
        <w:tabs>
          <w:tab w:val="num" w:pos="-142"/>
        </w:tabs>
        <w:ind w:left="4961" w:hanging="567"/>
      </w:pPr>
      <w:rPr>
        <w:rFonts w:hint="default"/>
      </w:rPr>
    </w:lvl>
  </w:abstractNum>
  <w:abstractNum w:abstractNumId="1" w15:restartNumberingAfterBreak="0">
    <w:nsid w:val="14344851"/>
    <w:multiLevelType w:val="multilevel"/>
    <w:tmpl w:val="49769A0A"/>
    <w:lvl w:ilvl="0">
      <w:start w:val="1"/>
      <w:numFmt w:val="decimal"/>
      <w:pStyle w:val="Overskrift1"/>
      <w:suff w:val="space"/>
      <w:lvlText w:val=" %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pStyle w:val="Overskrift4"/>
      <w:suff w:val="space"/>
      <w:lvlText w:val="%1.%2.%3.%4."/>
      <w:lvlJc w:val="left"/>
      <w:pPr>
        <w:ind w:left="864" w:hanging="864"/>
      </w:pPr>
      <w:rPr>
        <w:rFonts w:hint="default"/>
      </w:rPr>
    </w:lvl>
    <w:lvl w:ilvl="4">
      <w:start w:val="1"/>
      <w:numFmt w:val="none"/>
      <w:pStyle w:val="Overskrift5"/>
      <w:suff w:val="nothing"/>
      <w:lvlText w:val=""/>
      <w:lvlJc w:val="left"/>
      <w:pPr>
        <w:ind w:left="1008" w:hanging="1008"/>
      </w:pPr>
      <w:rPr>
        <w:rFonts w:hint="default"/>
      </w:rPr>
    </w:lvl>
    <w:lvl w:ilvl="5">
      <w:start w:val="1"/>
      <w:numFmt w:val="none"/>
      <w:pStyle w:val="Overskrift6"/>
      <w:suff w:val="space"/>
      <w:lvlText w:val=""/>
      <w:lvlJc w:val="left"/>
      <w:pPr>
        <w:ind w:left="1152" w:hanging="1152"/>
      </w:pPr>
      <w:rPr>
        <w:rFonts w:hint="default"/>
      </w:rPr>
    </w:lvl>
    <w:lvl w:ilvl="6">
      <w:start w:val="1"/>
      <w:numFmt w:val="none"/>
      <w:pStyle w:val="Overskrift7"/>
      <w:suff w:val="space"/>
      <w:lvlText w:val=""/>
      <w:lvlJc w:val="left"/>
      <w:pPr>
        <w:ind w:left="1296" w:hanging="1296"/>
      </w:pPr>
      <w:rPr>
        <w:rFonts w:hint="default"/>
      </w:rPr>
    </w:lvl>
    <w:lvl w:ilvl="7">
      <w:start w:val="1"/>
      <w:numFmt w:val="decimal"/>
      <w:lvlRestart w:val="0"/>
      <w:pStyle w:val="Overskrift8"/>
      <w:suff w:val="space"/>
      <w:lvlText w:val=" Annex %8."/>
      <w:lvlJc w:val="left"/>
      <w:pPr>
        <w:ind w:left="1440" w:hanging="1440"/>
      </w:pPr>
      <w:rPr>
        <w:rFonts w:hint="default"/>
        <w:caps/>
      </w:rPr>
    </w:lvl>
    <w:lvl w:ilvl="8">
      <w:start w:val="1"/>
      <w:numFmt w:val="decimal"/>
      <w:lvlRestart w:val="0"/>
      <w:pStyle w:val="Overskrift9"/>
      <w:suff w:val="space"/>
      <w:lvlText w:val=" Appendiks %9."/>
      <w:lvlJc w:val="left"/>
      <w:pPr>
        <w:ind w:left="1584" w:hanging="1584"/>
      </w:pPr>
      <w:rPr>
        <w:rFonts w:hint="default"/>
        <w:caps/>
      </w:rPr>
    </w:lvl>
  </w:abstractNum>
  <w:abstractNum w:abstractNumId="2" w15:restartNumberingAfterBreak="0">
    <w:nsid w:val="352E764B"/>
    <w:multiLevelType w:val="multilevel"/>
    <w:tmpl w:val="DA544AF6"/>
    <w:lvl w:ilvl="0">
      <w:start w:val="1"/>
      <w:numFmt w:val="decimal"/>
      <w:suff w:val="space"/>
      <w:lvlText w:val=" Appendiks %1"/>
      <w:lvlJc w:val="left"/>
      <w:pPr>
        <w:ind w:left="567" w:hanging="567"/>
      </w:pPr>
      <w:rPr>
        <w:rFonts w:cs="Times New Roman" w:hint="default"/>
        <w:b/>
        <w:bCs w:val="0"/>
        <w:i w:val="0"/>
        <w:iCs w:val="0"/>
        <w:caps/>
        <w:smallCaps w:val="0"/>
        <w:strike w:val="0"/>
        <w:dstrike w:val="0"/>
        <w:noProof w:val="0"/>
        <w:vanish w:val="0"/>
        <w:color w:val="FFFFF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ksniv2"/>
      <w:suff w:val="space"/>
      <w:lvlText w:val="A%1.%2."/>
      <w:lvlJc w:val="left"/>
      <w:pPr>
        <w:ind w:left="567" w:hanging="567"/>
      </w:pPr>
      <w:rPr>
        <w:rFonts w:hint="default"/>
        <w:b/>
        <w:i w:val="0"/>
      </w:rPr>
    </w:lvl>
    <w:lvl w:ilvl="2">
      <w:start w:val="1"/>
      <w:numFmt w:val="decimal"/>
      <w:pStyle w:val="Appendiksniv3"/>
      <w:suff w:val="space"/>
      <w:lvlText w:val="A%1.%2.%3."/>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ksniv4"/>
      <w:suff w:val="space"/>
      <w:lvlText w:val="A%1.%2.%3.%4."/>
      <w:lvlJc w:val="left"/>
      <w:pPr>
        <w:ind w:left="567" w:hanging="567"/>
      </w:pPr>
      <w:rPr>
        <w:rFonts w:hint="default"/>
      </w:rPr>
    </w:lvl>
    <w:lvl w:ilvl="4">
      <w:start w:val="1"/>
      <w:numFmt w:val="none"/>
      <w:pStyle w:val="Appendiksniv5"/>
      <w:suff w:val="nothing"/>
      <w:lvlText w:val=""/>
      <w:lvlJc w:val="left"/>
      <w:pPr>
        <w:ind w:left="0" w:firstLine="0"/>
      </w:pPr>
      <w:rPr>
        <w:rFonts w:hint="default"/>
      </w:rPr>
    </w:lvl>
    <w:lvl w:ilvl="5">
      <w:start w:val="1"/>
      <w:numFmt w:val="decimal"/>
      <w:lvlText w:val="A%1.%2.%3.%4.%5.%6."/>
      <w:lvlJc w:val="left"/>
      <w:pPr>
        <w:tabs>
          <w:tab w:val="num" w:pos="0"/>
        </w:tabs>
        <w:ind w:left="567" w:hanging="567"/>
      </w:pPr>
      <w:rPr>
        <w:rFonts w:hint="default"/>
      </w:rPr>
    </w:lvl>
    <w:lvl w:ilvl="6">
      <w:start w:val="1"/>
      <w:numFmt w:val="decimal"/>
      <w:lvlText w:val="A%1.%2.%3.%4.%5.%6.%7."/>
      <w:lvlJc w:val="left"/>
      <w:pPr>
        <w:tabs>
          <w:tab w:val="num" w:pos="0"/>
        </w:tabs>
        <w:ind w:left="567" w:hanging="567"/>
      </w:pPr>
      <w:rPr>
        <w:rFonts w:hint="default"/>
      </w:rPr>
    </w:lvl>
    <w:lvl w:ilvl="7">
      <w:start w:val="1"/>
      <w:numFmt w:val="decimal"/>
      <w:lvlText w:val="A%1.%2.%3.%4.%5.%6.%7.%8."/>
      <w:lvlJc w:val="left"/>
      <w:pPr>
        <w:tabs>
          <w:tab w:val="num" w:pos="0"/>
        </w:tabs>
        <w:ind w:left="567" w:hanging="567"/>
      </w:pPr>
      <w:rPr>
        <w:rFonts w:hint="default"/>
      </w:rPr>
    </w:lvl>
    <w:lvl w:ilvl="8">
      <w:start w:val="1"/>
      <w:numFmt w:val="decimal"/>
      <w:lvlText w:val="A%1.%2.%3.%4.%5.%6.%7.%8.%9."/>
      <w:lvlJc w:val="left"/>
      <w:pPr>
        <w:tabs>
          <w:tab w:val="num" w:pos="0"/>
        </w:tabs>
        <w:ind w:left="567" w:hanging="567"/>
      </w:pPr>
      <w:rPr>
        <w:rFonts w:hint="default"/>
      </w:rPr>
    </w:lvl>
  </w:abstractNum>
  <w:abstractNum w:abstractNumId="3" w15:restartNumberingAfterBreak="0">
    <w:nsid w:val="368848D3"/>
    <w:multiLevelType w:val="hybridMultilevel"/>
    <w:tmpl w:val="0D7C9866"/>
    <w:lvl w:ilvl="0" w:tplc="2B1092E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7B51F8"/>
    <w:multiLevelType w:val="multilevel"/>
    <w:tmpl w:val="15B88794"/>
    <w:lvl w:ilvl="0">
      <w:start w:val="1"/>
      <w:numFmt w:val="decimal"/>
      <w:suff w:val="space"/>
      <w:lvlText w:val=" Bilag %1"/>
      <w:lvlJc w:val="left"/>
      <w:pPr>
        <w:ind w:left="567" w:hanging="567"/>
      </w:pPr>
      <w:rPr>
        <w:rFonts w:hint="default"/>
        <w:b/>
        <w:i w:val="0"/>
        <w:caps/>
      </w:rPr>
    </w:lvl>
    <w:lvl w:ilvl="1">
      <w:start w:val="1"/>
      <w:numFmt w:val="decimal"/>
      <w:pStyle w:val="Bilagniv2"/>
      <w:suff w:val="space"/>
      <w:lvlText w:val="B%1.%2."/>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lagniv3"/>
      <w:suff w:val="space"/>
      <w:lvlText w:val="B%1.%2.%3."/>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ilagniv4"/>
      <w:suff w:val="space"/>
      <w:lvlText w:val="B%1.%2.%3.%4."/>
      <w:lvlJc w:val="left"/>
      <w:pPr>
        <w:ind w:left="567" w:hanging="567"/>
      </w:pPr>
      <w:rPr>
        <w:rFonts w:hint="default"/>
      </w:rPr>
    </w:lvl>
    <w:lvl w:ilvl="4">
      <w:start w:val="1"/>
      <w:numFmt w:val="none"/>
      <w:pStyle w:val="Bilagniv5"/>
      <w:suff w:val="nothing"/>
      <w:lvlText w:val=""/>
      <w:lvlJc w:val="left"/>
      <w:pPr>
        <w:ind w:left="0" w:firstLine="0"/>
      </w:pPr>
      <w:rPr>
        <w:rFonts w:hint="default"/>
      </w:rPr>
    </w:lvl>
    <w:lvl w:ilvl="5">
      <w:start w:val="1"/>
      <w:numFmt w:val="decimal"/>
      <w:lvlText w:val="%1.%2.%3.%4.%5.%6."/>
      <w:lvlJc w:val="left"/>
      <w:pPr>
        <w:tabs>
          <w:tab w:val="num" w:pos="0"/>
        </w:tabs>
        <w:ind w:left="567" w:hanging="567"/>
      </w:pPr>
      <w:rPr>
        <w:rFonts w:hint="default"/>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5"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7"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2C7D6E"/>
    <w:multiLevelType w:val="hybridMultilevel"/>
    <w:tmpl w:val="8B58475A"/>
    <w:lvl w:ilvl="0" w:tplc="2B1092E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54403066">
    <w:abstractNumId w:val="2"/>
  </w:num>
  <w:num w:numId="2" w16cid:durableId="1653217705">
    <w:abstractNumId w:val="4"/>
  </w:num>
  <w:num w:numId="3" w16cid:durableId="953095148">
    <w:abstractNumId w:val="1"/>
  </w:num>
  <w:num w:numId="4" w16cid:durableId="1062826315">
    <w:abstractNumId w:val="3"/>
  </w:num>
  <w:num w:numId="5" w16cid:durableId="2007854500">
    <w:abstractNumId w:val="8"/>
  </w:num>
  <w:num w:numId="6" w16cid:durableId="362633419">
    <w:abstractNumId w:val="6"/>
  </w:num>
  <w:num w:numId="7" w16cid:durableId="717973149">
    <w:abstractNumId w:val="7"/>
  </w:num>
  <w:num w:numId="8" w16cid:durableId="1454133094">
    <w:abstractNumId w:val="5"/>
  </w:num>
  <w:num w:numId="9" w16cid:durableId="9194871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GrammaticalErrors/>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09"/>
  <w:autoHyphenation/>
  <w:hyphenationZone w:val="42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25"/>
    <w:rsid w:val="00005F7A"/>
    <w:rsid w:val="000263B6"/>
    <w:rsid w:val="0003270F"/>
    <w:rsid w:val="0004341F"/>
    <w:rsid w:val="00044FE3"/>
    <w:rsid w:val="00052566"/>
    <w:rsid w:val="000554E6"/>
    <w:rsid w:val="00056969"/>
    <w:rsid w:val="00062E8A"/>
    <w:rsid w:val="000710F9"/>
    <w:rsid w:val="00074AE3"/>
    <w:rsid w:val="00074F93"/>
    <w:rsid w:val="000979D8"/>
    <w:rsid w:val="000A5126"/>
    <w:rsid w:val="000A5FB8"/>
    <w:rsid w:val="000A63D7"/>
    <w:rsid w:val="000B1281"/>
    <w:rsid w:val="000B264B"/>
    <w:rsid w:val="000B2EDD"/>
    <w:rsid w:val="000C0F4C"/>
    <w:rsid w:val="000C39A9"/>
    <w:rsid w:val="000D1DB8"/>
    <w:rsid w:val="000D2CE2"/>
    <w:rsid w:val="000D3008"/>
    <w:rsid w:val="000D4A3B"/>
    <w:rsid w:val="000E20F8"/>
    <w:rsid w:val="000E4237"/>
    <w:rsid w:val="000E61C9"/>
    <w:rsid w:val="000E6253"/>
    <w:rsid w:val="000F478A"/>
    <w:rsid w:val="000F4E7A"/>
    <w:rsid w:val="000F6ED0"/>
    <w:rsid w:val="001025E1"/>
    <w:rsid w:val="00103BC3"/>
    <w:rsid w:val="00103F02"/>
    <w:rsid w:val="00105966"/>
    <w:rsid w:val="00106CD6"/>
    <w:rsid w:val="001103A0"/>
    <w:rsid w:val="00111FB3"/>
    <w:rsid w:val="00116352"/>
    <w:rsid w:val="00117338"/>
    <w:rsid w:val="00125C44"/>
    <w:rsid w:val="00127FF1"/>
    <w:rsid w:val="00132CA1"/>
    <w:rsid w:val="00144906"/>
    <w:rsid w:val="00151CEC"/>
    <w:rsid w:val="00153715"/>
    <w:rsid w:val="0015643F"/>
    <w:rsid w:val="00156968"/>
    <w:rsid w:val="00166AEC"/>
    <w:rsid w:val="001732CE"/>
    <w:rsid w:val="00174D49"/>
    <w:rsid w:val="00175124"/>
    <w:rsid w:val="001823EE"/>
    <w:rsid w:val="00195BBD"/>
    <w:rsid w:val="001A10E6"/>
    <w:rsid w:val="001A776A"/>
    <w:rsid w:val="001B4638"/>
    <w:rsid w:val="001B641C"/>
    <w:rsid w:val="001B76F5"/>
    <w:rsid w:val="001B78C3"/>
    <w:rsid w:val="001C781E"/>
    <w:rsid w:val="001D1DEB"/>
    <w:rsid w:val="001D20DF"/>
    <w:rsid w:val="001D63BD"/>
    <w:rsid w:val="001E7CD4"/>
    <w:rsid w:val="001F33DC"/>
    <w:rsid w:val="001F4F53"/>
    <w:rsid w:val="00200483"/>
    <w:rsid w:val="002016F6"/>
    <w:rsid w:val="00205AF7"/>
    <w:rsid w:val="0021112F"/>
    <w:rsid w:val="00213B7A"/>
    <w:rsid w:val="00216E46"/>
    <w:rsid w:val="00216ECD"/>
    <w:rsid w:val="0022303C"/>
    <w:rsid w:val="00224C64"/>
    <w:rsid w:val="00225A07"/>
    <w:rsid w:val="00233BA9"/>
    <w:rsid w:val="00240401"/>
    <w:rsid w:val="0024107C"/>
    <w:rsid w:val="00243FCB"/>
    <w:rsid w:val="002442D6"/>
    <w:rsid w:val="00247FF9"/>
    <w:rsid w:val="00250C41"/>
    <w:rsid w:val="0025408C"/>
    <w:rsid w:val="00254514"/>
    <w:rsid w:val="00255269"/>
    <w:rsid w:val="00260824"/>
    <w:rsid w:val="00264DB3"/>
    <w:rsid w:val="002715F8"/>
    <w:rsid w:val="002732D7"/>
    <w:rsid w:val="0027404C"/>
    <w:rsid w:val="00275EAF"/>
    <w:rsid w:val="002921CB"/>
    <w:rsid w:val="002A4F3D"/>
    <w:rsid w:val="002A54B0"/>
    <w:rsid w:val="002B4FFE"/>
    <w:rsid w:val="002C7601"/>
    <w:rsid w:val="002D3904"/>
    <w:rsid w:val="002D5380"/>
    <w:rsid w:val="002D74DF"/>
    <w:rsid w:val="002E54BE"/>
    <w:rsid w:val="002E74EB"/>
    <w:rsid w:val="002F1E5F"/>
    <w:rsid w:val="002F2DA7"/>
    <w:rsid w:val="002F6097"/>
    <w:rsid w:val="00300122"/>
    <w:rsid w:val="00307FB5"/>
    <w:rsid w:val="00316BAD"/>
    <w:rsid w:val="00326556"/>
    <w:rsid w:val="003343B9"/>
    <w:rsid w:val="0033798F"/>
    <w:rsid w:val="00346344"/>
    <w:rsid w:val="00347195"/>
    <w:rsid w:val="00350F0B"/>
    <w:rsid w:val="003540BA"/>
    <w:rsid w:val="0036185D"/>
    <w:rsid w:val="0036528A"/>
    <w:rsid w:val="0037548A"/>
    <w:rsid w:val="00376E53"/>
    <w:rsid w:val="00381803"/>
    <w:rsid w:val="00386C53"/>
    <w:rsid w:val="00392D7A"/>
    <w:rsid w:val="00395FAB"/>
    <w:rsid w:val="003A07F5"/>
    <w:rsid w:val="003A09F7"/>
    <w:rsid w:val="003A3A47"/>
    <w:rsid w:val="003A4B7C"/>
    <w:rsid w:val="003B0122"/>
    <w:rsid w:val="003B050E"/>
    <w:rsid w:val="003B484B"/>
    <w:rsid w:val="003C5A0C"/>
    <w:rsid w:val="003C7967"/>
    <w:rsid w:val="003D004B"/>
    <w:rsid w:val="003E0127"/>
    <w:rsid w:val="003E2848"/>
    <w:rsid w:val="003E51D5"/>
    <w:rsid w:val="003E7EDC"/>
    <w:rsid w:val="003F69EF"/>
    <w:rsid w:val="00404A56"/>
    <w:rsid w:val="00406D15"/>
    <w:rsid w:val="00410C8B"/>
    <w:rsid w:val="00412FE2"/>
    <w:rsid w:val="00414E44"/>
    <w:rsid w:val="00420FCD"/>
    <w:rsid w:val="00422EF0"/>
    <w:rsid w:val="0042464A"/>
    <w:rsid w:val="0043050B"/>
    <w:rsid w:val="00433732"/>
    <w:rsid w:val="00433A6F"/>
    <w:rsid w:val="00437EC7"/>
    <w:rsid w:val="004479A8"/>
    <w:rsid w:val="00454D4F"/>
    <w:rsid w:val="00456A0C"/>
    <w:rsid w:val="00457F50"/>
    <w:rsid w:val="0046063F"/>
    <w:rsid w:val="004606D3"/>
    <w:rsid w:val="00462DFC"/>
    <w:rsid w:val="00464DCD"/>
    <w:rsid w:val="004654C4"/>
    <w:rsid w:val="004670D6"/>
    <w:rsid w:val="004735CA"/>
    <w:rsid w:val="00473604"/>
    <w:rsid w:val="00473B4F"/>
    <w:rsid w:val="0047511A"/>
    <w:rsid w:val="004929D1"/>
    <w:rsid w:val="00495F5C"/>
    <w:rsid w:val="00497586"/>
    <w:rsid w:val="004A14C2"/>
    <w:rsid w:val="004B33EE"/>
    <w:rsid w:val="004C0EAA"/>
    <w:rsid w:val="004D099D"/>
    <w:rsid w:val="004D12E1"/>
    <w:rsid w:val="004E1BB8"/>
    <w:rsid w:val="004F323B"/>
    <w:rsid w:val="004F3A1A"/>
    <w:rsid w:val="004F41E2"/>
    <w:rsid w:val="004F4DED"/>
    <w:rsid w:val="005010E8"/>
    <w:rsid w:val="005043D1"/>
    <w:rsid w:val="00506316"/>
    <w:rsid w:val="00514EA7"/>
    <w:rsid w:val="005238BD"/>
    <w:rsid w:val="00523A24"/>
    <w:rsid w:val="00530FF3"/>
    <w:rsid w:val="00533843"/>
    <w:rsid w:val="00534E4A"/>
    <w:rsid w:val="00540ED7"/>
    <w:rsid w:val="005425E2"/>
    <w:rsid w:val="00546CE1"/>
    <w:rsid w:val="00562836"/>
    <w:rsid w:val="005679A0"/>
    <w:rsid w:val="00574484"/>
    <w:rsid w:val="005750DD"/>
    <w:rsid w:val="00575936"/>
    <w:rsid w:val="00584E9A"/>
    <w:rsid w:val="0059205C"/>
    <w:rsid w:val="00597024"/>
    <w:rsid w:val="005A10B7"/>
    <w:rsid w:val="005A4B9F"/>
    <w:rsid w:val="005A7560"/>
    <w:rsid w:val="005B0819"/>
    <w:rsid w:val="005B09E8"/>
    <w:rsid w:val="005B32C3"/>
    <w:rsid w:val="005C0E8A"/>
    <w:rsid w:val="005C13A0"/>
    <w:rsid w:val="005C1780"/>
    <w:rsid w:val="005C37EA"/>
    <w:rsid w:val="005D0AE0"/>
    <w:rsid w:val="005D1BB7"/>
    <w:rsid w:val="005D783E"/>
    <w:rsid w:val="00601F1D"/>
    <w:rsid w:val="0060557D"/>
    <w:rsid w:val="006059DA"/>
    <w:rsid w:val="006102AC"/>
    <w:rsid w:val="00614A8E"/>
    <w:rsid w:val="00614B38"/>
    <w:rsid w:val="00620620"/>
    <w:rsid w:val="006209CE"/>
    <w:rsid w:val="00622345"/>
    <w:rsid w:val="00635432"/>
    <w:rsid w:val="00641A21"/>
    <w:rsid w:val="00641B3A"/>
    <w:rsid w:val="006426D5"/>
    <w:rsid w:val="00644D9A"/>
    <w:rsid w:val="006530F0"/>
    <w:rsid w:val="006607AD"/>
    <w:rsid w:val="00664088"/>
    <w:rsid w:val="00680F1B"/>
    <w:rsid w:val="00682973"/>
    <w:rsid w:val="00686AE9"/>
    <w:rsid w:val="006874BD"/>
    <w:rsid w:val="00694914"/>
    <w:rsid w:val="00696EEE"/>
    <w:rsid w:val="006A30D4"/>
    <w:rsid w:val="006A4259"/>
    <w:rsid w:val="006A7A64"/>
    <w:rsid w:val="006B34DB"/>
    <w:rsid w:val="006C21A1"/>
    <w:rsid w:val="006C53C8"/>
    <w:rsid w:val="006C6BF7"/>
    <w:rsid w:val="006D0BE1"/>
    <w:rsid w:val="006D5127"/>
    <w:rsid w:val="006E1BC5"/>
    <w:rsid w:val="006E1F30"/>
    <w:rsid w:val="006E208D"/>
    <w:rsid w:val="006E2A5C"/>
    <w:rsid w:val="006E3E81"/>
    <w:rsid w:val="006E6C08"/>
    <w:rsid w:val="006E7677"/>
    <w:rsid w:val="006E77E0"/>
    <w:rsid w:val="007027B3"/>
    <w:rsid w:val="00703161"/>
    <w:rsid w:val="00704F08"/>
    <w:rsid w:val="00705891"/>
    <w:rsid w:val="00707C18"/>
    <w:rsid w:val="00712A44"/>
    <w:rsid w:val="00721388"/>
    <w:rsid w:val="00726916"/>
    <w:rsid w:val="00727105"/>
    <w:rsid w:val="00731AE5"/>
    <w:rsid w:val="007369EB"/>
    <w:rsid w:val="00736B88"/>
    <w:rsid w:val="0074381C"/>
    <w:rsid w:val="0074721A"/>
    <w:rsid w:val="00750344"/>
    <w:rsid w:val="00751F31"/>
    <w:rsid w:val="0075294B"/>
    <w:rsid w:val="0075578E"/>
    <w:rsid w:val="00757CCC"/>
    <w:rsid w:val="007615D1"/>
    <w:rsid w:val="00762C16"/>
    <w:rsid w:val="0076389F"/>
    <w:rsid w:val="007715BE"/>
    <w:rsid w:val="00772CE1"/>
    <w:rsid w:val="00775037"/>
    <w:rsid w:val="00782F56"/>
    <w:rsid w:val="00784A0B"/>
    <w:rsid w:val="00784DA7"/>
    <w:rsid w:val="00786E77"/>
    <w:rsid w:val="00790315"/>
    <w:rsid w:val="007912F7"/>
    <w:rsid w:val="00793539"/>
    <w:rsid w:val="00794153"/>
    <w:rsid w:val="00797F2E"/>
    <w:rsid w:val="007A5698"/>
    <w:rsid w:val="007A5A49"/>
    <w:rsid w:val="007B3B63"/>
    <w:rsid w:val="007B733A"/>
    <w:rsid w:val="007C3052"/>
    <w:rsid w:val="007D2DA0"/>
    <w:rsid w:val="007D3D31"/>
    <w:rsid w:val="007E2BD0"/>
    <w:rsid w:val="007E2D37"/>
    <w:rsid w:val="007E3B06"/>
    <w:rsid w:val="007E4DFB"/>
    <w:rsid w:val="007E6C07"/>
    <w:rsid w:val="007E6E45"/>
    <w:rsid w:val="007F0860"/>
    <w:rsid w:val="007F537A"/>
    <w:rsid w:val="007F7DBB"/>
    <w:rsid w:val="00800CD1"/>
    <w:rsid w:val="008030CB"/>
    <w:rsid w:val="00812E9A"/>
    <w:rsid w:val="00822329"/>
    <w:rsid w:val="00824032"/>
    <w:rsid w:val="0082604E"/>
    <w:rsid w:val="00830315"/>
    <w:rsid w:val="00842AF0"/>
    <w:rsid w:val="008459A7"/>
    <w:rsid w:val="0085269B"/>
    <w:rsid w:val="00857CA1"/>
    <w:rsid w:val="0086309B"/>
    <w:rsid w:val="008636F8"/>
    <w:rsid w:val="00863A3A"/>
    <w:rsid w:val="00867113"/>
    <w:rsid w:val="0087219F"/>
    <w:rsid w:val="0087226D"/>
    <w:rsid w:val="00872916"/>
    <w:rsid w:val="00875638"/>
    <w:rsid w:val="00876317"/>
    <w:rsid w:val="00876AC8"/>
    <w:rsid w:val="00877DB4"/>
    <w:rsid w:val="008802B9"/>
    <w:rsid w:val="008843F0"/>
    <w:rsid w:val="008875D7"/>
    <w:rsid w:val="008943EB"/>
    <w:rsid w:val="00894C85"/>
    <w:rsid w:val="008B033C"/>
    <w:rsid w:val="008B4C03"/>
    <w:rsid w:val="008B7A6C"/>
    <w:rsid w:val="008C0C2B"/>
    <w:rsid w:val="008C73BE"/>
    <w:rsid w:val="008E655A"/>
    <w:rsid w:val="008E7D18"/>
    <w:rsid w:val="008F3F37"/>
    <w:rsid w:val="008F73FD"/>
    <w:rsid w:val="00901B4A"/>
    <w:rsid w:val="00911E79"/>
    <w:rsid w:val="00916322"/>
    <w:rsid w:val="00916767"/>
    <w:rsid w:val="00917618"/>
    <w:rsid w:val="00920CA0"/>
    <w:rsid w:val="00923B2D"/>
    <w:rsid w:val="009244C6"/>
    <w:rsid w:val="0093256C"/>
    <w:rsid w:val="00935A7D"/>
    <w:rsid w:val="0093788F"/>
    <w:rsid w:val="00940C06"/>
    <w:rsid w:val="009419A3"/>
    <w:rsid w:val="009422D2"/>
    <w:rsid w:val="00942E5A"/>
    <w:rsid w:val="009442A2"/>
    <w:rsid w:val="00944B0B"/>
    <w:rsid w:val="00944D26"/>
    <w:rsid w:val="009509E2"/>
    <w:rsid w:val="00962E25"/>
    <w:rsid w:val="00964D03"/>
    <w:rsid w:val="00964D53"/>
    <w:rsid w:val="00964DCA"/>
    <w:rsid w:val="00965A75"/>
    <w:rsid w:val="009671FD"/>
    <w:rsid w:val="00972CA6"/>
    <w:rsid w:val="0097354E"/>
    <w:rsid w:val="00976B6B"/>
    <w:rsid w:val="009779DF"/>
    <w:rsid w:val="00980B92"/>
    <w:rsid w:val="00994414"/>
    <w:rsid w:val="00995AC3"/>
    <w:rsid w:val="009A34BE"/>
    <w:rsid w:val="009A588C"/>
    <w:rsid w:val="009B4291"/>
    <w:rsid w:val="009B6E90"/>
    <w:rsid w:val="009C46E1"/>
    <w:rsid w:val="009C5F0D"/>
    <w:rsid w:val="009C6A6C"/>
    <w:rsid w:val="009D24C1"/>
    <w:rsid w:val="009D5568"/>
    <w:rsid w:val="009F2A46"/>
    <w:rsid w:val="00A03136"/>
    <w:rsid w:val="00A106A8"/>
    <w:rsid w:val="00A14D52"/>
    <w:rsid w:val="00A16EBA"/>
    <w:rsid w:val="00A3281C"/>
    <w:rsid w:val="00A339C6"/>
    <w:rsid w:val="00A37D19"/>
    <w:rsid w:val="00A45B1A"/>
    <w:rsid w:val="00A4624F"/>
    <w:rsid w:val="00A47214"/>
    <w:rsid w:val="00A47B46"/>
    <w:rsid w:val="00A51C53"/>
    <w:rsid w:val="00A57CA7"/>
    <w:rsid w:val="00A62162"/>
    <w:rsid w:val="00A718F5"/>
    <w:rsid w:val="00A759E8"/>
    <w:rsid w:val="00A762B0"/>
    <w:rsid w:val="00A7778E"/>
    <w:rsid w:val="00A806BE"/>
    <w:rsid w:val="00A8433C"/>
    <w:rsid w:val="00A85335"/>
    <w:rsid w:val="00A877DC"/>
    <w:rsid w:val="00A937B7"/>
    <w:rsid w:val="00A94E6B"/>
    <w:rsid w:val="00A9662D"/>
    <w:rsid w:val="00AA0D40"/>
    <w:rsid w:val="00AA3117"/>
    <w:rsid w:val="00AA589E"/>
    <w:rsid w:val="00AA5979"/>
    <w:rsid w:val="00AA704C"/>
    <w:rsid w:val="00AB2072"/>
    <w:rsid w:val="00AC2666"/>
    <w:rsid w:val="00AC46B8"/>
    <w:rsid w:val="00AC55A6"/>
    <w:rsid w:val="00AC5FDD"/>
    <w:rsid w:val="00AC6680"/>
    <w:rsid w:val="00AD0CE1"/>
    <w:rsid w:val="00AD0CF4"/>
    <w:rsid w:val="00AD4CF0"/>
    <w:rsid w:val="00AD781F"/>
    <w:rsid w:val="00AE0857"/>
    <w:rsid w:val="00AE725D"/>
    <w:rsid w:val="00B056D6"/>
    <w:rsid w:val="00B0734A"/>
    <w:rsid w:val="00B07EB4"/>
    <w:rsid w:val="00B11F52"/>
    <w:rsid w:val="00B12F93"/>
    <w:rsid w:val="00B342C0"/>
    <w:rsid w:val="00B3607C"/>
    <w:rsid w:val="00B41175"/>
    <w:rsid w:val="00B42605"/>
    <w:rsid w:val="00B43100"/>
    <w:rsid w:val="00B4371E"/>
    <w:rsid w:val="00B43E52"/>
    <w:rsid w:val="00B4551D"/>
    <w:rsid w:val="00B514B1"/>
    <w:rsid w:val="00B54FA9"/>
    <w:rsid w:val="00B64559"/>
    <w:rsid w:val="00B65DE8"/>
    <w:rsid w:val="00B71B2C"/>
    <w:rsid w:val="00B875A0"/>
    <w:rsid w:val="00B93841"/>
    <w:rsid w:val="00B939E7"/>
    <w:rsid w:val="00BA21E4"/>
    <w:rsid w:val="00BA35A7"/>
    <w:rsid w:val="00BB0C2E"/>
    <w:rsid w:val="00BB1826"/>
    <w:rsid w:val="00BB2CA9"/>
    <w:rsid w:val="00BB4775"/>
    <w:rsid w:val="00BB5E29"/>
    <w:rsid w:val="00BB664B"/>
    <w:rsid w:val="00BC3EE2"/>
    <w:rsid w:val="00BC5E0B"/>
    <w:rsid w:val="00BC7DF6"/>
    <w:rsid w:val="00BD6F00"/>
    <w:rsid w:val="00BE1E5C"/>
    <w:rsid w:val="00BE2491"/>
    <w:rsid w:val="00BE3F22"/>
    <w:rsid w:val="00BF3281"/>
    <w:rsid w:val="00BF3F4A"/>
    <w:rsid w:val="00C02370"/>
    <w:rsid w:val="00C05A74"/>
    <w:rsid w:val="00C25301"/>
    <w:rsid w:val="00C3010F"/>
    <w:rsid w:val="00C3260F"/>
    <w:rsid w:val="00C430B6"/>
    <w:rsid w:val="00C47265"/>
    <w:rsid w:val="00C53A2F"/>
    <w:rsid w:val="00C57CAB"/>
    <w:rsid w:val="00C60F03"/>
    <w:rsid w:val="00C61DCF"/>
    <w:rsid w:val="00C6275D"/>
    <w:rsid w:val="00C63086"/>
    <w:rsid w:val="00C634D2"/>
    <w:rsid w:val="00C65F3C"/>
    <w:rsid w:val="00C6705E"/>
    <w:rsid w:val="00C74CC8"/>
    <w:rsid w:val="00C800B5"/>
    <w:rsid w:val="00C815B1"/>
    <w:rsid w:val="00C83DA3"/>
    <w:rsid w:val="00C918B3"/>
    <w:rsid w:val="00C91A16"/>
    <w:rsid w:val="00C93CD0"/>
    <w:rsid w:val="00CA1F09"/>
    <w:rsid w:val="00CA602C"/>
    <w:rsid w:val="00CA6895"/>
    <w:rsid w:val="00CB15CB"/>
    <w:rsid w:val="00CB18F3"/>
    <w:rsid w:val="00CB2AAD"/>
    <w:rsid w:val="00CB6C0A"/>
    <w:rsid w:val="00CC2D93"/>
    <w:rsid w:val="00CC34B4"/>
    <w:rsid w:val="00CC3955"/>
    <w:rsid w:val="00CC47E6"/>
    <w:rsid w:val="00CC590D"/>
    <w:rsid w:val="00CD200A"/>
    <w:rsid w:val="00CD4816"/>
    <w:rsid w:val="00CD6E3C"/>
    <w:rsid w:val="00CD7E82"/>
    <w:rsid w:val="00CE158C"/>
    <w:rsid w:val="00CE48C9"/>
    <w:rsid w:val="00CF20C5"/>
    <w:rsid w:val="00CF213F"/>
    <w:rsid w:val="00CF2C4E"/>
    <w:rsid w:val="00CF3F51"/>
    <w:rsid w:val="00CF4E4F"/>
    <w:rsid w:val="00D0294D"/>
    <w:rsid w:val="00D04BE1"/>
    <w:rsid w:val="00D159DB"/>
    <w:rsid w:val="00D178B3"/>
    <w:rsid w:val="00D17EA5"/>
    <w:rsid w:val="00D21CD6"/>
    <w:rsid w:val="00D24650"/>
    <w:rsid w:val="00D3021E"/>
    <w:rsid w:val="00D400B8"/>
    <w:rsid w:val="00D42BC5"/>
    <w:rsid w:val="00D43EA2"/>
    <w:rsid w:val="00D52338"/>
    <w:rsid w:val="00D533C1"/>
    <w:rsid w:val="00D551FA"/>
    <w:rsid w:val="00D56743"/>
    <w:rsid w:val="00D5677B"/>
    <w:rsid w:val="00D5768D"/>
    <w:rsid w:val="00D5796C"/>
    <w:rsid w:val="00D7120D"/>
    <w:rsid w:val="00D71A14"/>
    <w:rsid w:val="00D72537"/>
    <w:rsid w:val="00D72D36"/>
    <w:rsid w:val="00D75FA9"/>
    <w:rsid w:val="00D818BF"/>
    <w:rsid w:val="00D82FEF"/>
    <w:rsid w:val="00D86E65"/>
    <w:rsid w:val="00D935F3"/>
    <w:rsid w:val="00D964C0"/>
    <w:rsid w:val="00DA4351"/>
    <w:rsid w:val="00DB1BBA"/>
    <w:rsid w:val="00DB215E"/>
    <w:rsid w:val="00DB366F"/>
    <w:rsid w:val="00DB49E7"/>
    <w:rsid w:val="00DB7B02"/>
    <w:rsid w:val="00DB7F5B"/>
    <w:rsid w:val="00DC2C7B"/>
    <w:rsid w:val="00DC3B8B"/>
    <w:rsid w:val="00DC7DE9"/>
    <w:rsid w:val="00DD60EB"/>
    <w:rsid w:val="00DD6D56"/>
    <w:rsid w:val="00DE2AF5"/>
    <w:rsid w:val="00DE3B79"/>
    <w:rsid w:val="00DE3E94"/>
    <w:rsid w:val="00DE50E8"/>
    <w:rsid w:val="00DF16DC"/>
    <w:rsid w:val="00DF1CC2"/>
    <w:rsid w:val="00DF2443"/>
    <w:rsid w:val="00DF2F42"/>
    <w:rsid w:val="00DF5BE1"/>
    <w:rsid w:val="00DF65DA"/>
    <w:rsid w:val="00E0152E"/>
    <w:rsid w:val="00E072A5"/>
    <w:rsid w:val="00E07D2F"/>
    <w:rsid w:val="00E131B9"/>
    <w:rsid w:val="00E14B04"/>
    <w:rsid w:val="00E1552E"/>
    <w:rsid w:val="00E2238B"/>
    <w:rsid w:val="00E26099"/>
    <w:rsid w:val="00E26145"/>
    <w:rsid w:val="00E338AC"/>
    <w:rsid w:val="00E34D90"/>
    <w:rsid w:val="00E41C5C"/>
    <w:rsid w:val="00E44484"/>
    <w:rsid w:val="00E46498"/>
    <w:rsid w:val="00E4659D"/>
    <w:rsid w:val="00E503DE"/>
    <w:rsid w:val="00E541E8"/>
    <w:rsid w:val="00E54758"/>
    <w:rsid w:val="00E55C0C"/>
    <w:rsid w:val="00E57CD8"/>
    <w:rsid w:val="00E604E2"/>
    <w:rsid w:val="00E63D59"/>
    <w:rsid w:val="00E6448E"/>
    <w:rsid w:val="00E87F28"/>
    <w:rsid w:val="00E934A8"/>
    <w:rsid w:val="00EA0CC3"/>
    <w:rsid w:val="00EA2914"/>
    <w:rsid w:val="00EA2D3A"/>
    <w:rsid w:val="00EB36CC"/>
    <w:rsid w:val="00EB37E9"/>
    <w:rsid w:val="00EB4334"/>
    <w:rsid w:val="00EB4460"/>
    <w:rsid w:val="00EB5E07"/>
    <w:rsid w:val="00EB6BB6"/>
    <w:rsid w:val="00EC294E"/>
    <w:rsid w:val="00EE4C93"/>
    <w:rsid w:val="00EE4D12"/>
    <w:rsid w:val="00EE5C06"/>
    <w:rsid w:val="00EE60F4"/>
    <w:rsid w:val="00EF2A65"/>
    <w:rsid w:val="00EF33BE"/>
    <w:rsid w:val="00F01232"/>
    <w:rsid w:val="00F040F8"/>
    <w:rsid w:val="00F04E2C"/>
    <w:rsid w:val="00F1204E"/>
    <w:rsid w:val="00F13D06"/>
    <w:rsid w:val="00F20707"/>
    <w:rsid w:val="00F24D70"/>
    <w:rsid w:val="00F270B1"/>
    <w:rsid w:val="00F27A7B"/>
    <w:rsid w:val="00F35608"/>
    <w:rsid w:val="00F35F26"/>
    <w:rsid w:val="00F40FB1"/>
    <w:rsid w:val="00F428F7"/>
    <w:rsid w:val="00F443BE"/>
    <w:rsid w:val="00F446AE"/>
    <w:rsid w:val="00F51EAE"/>
    <w:rsid w:val="00F56432"/>
    <w:rsid w:val="00F56A4E"/>
    <w:rsid w:val="00F574DE"/>
    <w:rsid w:val="00F63224"/>
    <w:rsid w:val="00F63512"/>
    <w:rsid w:val="00F642A1"/>
    <w:rsid w:val="00F716B6"/>
    <w:rsid w:val="00F72B75"/>
    <w:rsid w:val="00F751E8"/>
    <w:rsid w:val="00F83297"/>
    <w:rsid w:val="00F8663A"/>
    <w:rsid w:val="00F8777C"/>
    <w:rsid w:val="00F87F55"/>
    <w:rsid w:val="00F90609"/>
    <w:rsid w:val="00F97395"/>
    <w:rsid w:val="00F974B9"/>
    <w:rsid w:val="00FA6035"/>
    <w:rsid w:val="00FA6216"/>
    <w:rsid w:val="00FB170F"/>
    <w:rsid w:val="00FB358A"/>
    <w:rsid w:val="00FB5B10"/>
    <w:rsid w:val="00FB73C5"/>
    <w:rsid w:val="00FC381A"/>
    <w:rsid w:val="00FD045A"/>
    <w:rsid w:val="00FD2469"/>
    <w:rsid w:val="00FD5DF2"/>
    <w:rsid w:val="00FD7F3B"/>
    <w:rsid w:val="00FE1C60"/>
    <w:rsid w:val="00FE5399"/>
    <w:rsid w:val="00FE572D"/>
    <w:rsid w:val="00FF3B25"/>
    <w:rsid w:val="00FF3E18"/>
    <w:rsid w:val="00FF46D6"/>
    <w:rsid w:val="00FF61D1"/>
    <w:rsid w:val="00FF76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BD93F"/>
  <w15:docId w15:val="{CF40D4EC-4B3E-477D-A47B-35AD801F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D1"/>
    <w:pPr>
      <w:keepLines/>
      <w:spacing w:line="288" w:lineRule="auto"/>
      <w:jc w:val="both"/>
    </w:pPr>
    <w:rPr>
      <w:rFonts w:asciiTheme="minorHAnsi" w:hAnsiTheme="minorHAnsi"/>
      <w:sz w:val="22"/>
    </w:rPr>
  </w:style>
  <w:style w:type="paragraph" w:styleId="Overskrift1">
    <w:name w:val="heading 1"/>
    <w:basedOn w:val="Normal"/>
    <w:next w:val="Normal"/>
    <w:link w:val="Overskrift1Tegn"/>
    <w:qFormat/>
    <w:rsid w:val="00B64559"/>
    <w:pPr>
      <w:keepNext/>
      <w:keepLines w:val="0"/>
      <w:pageBreakBefore/>
      <w:numPr>
        <w:numId w:val="3"/>
      </w:numPr>
      <w:pBdr>
        <w:top w:val="single" w:sz="48" w:space="1" w:color="246C99" w:themeColor="text2"/>
        <w:bottom w:val="single" w:sz="48" w:space="1" w:color="246C99" w:themeColor="text2"/>
      </w:pBdr>
      <w:shd w:val="clear" w:color="auto" w:fill="246C99" w:themeFill="text2"/>
      <w:spacing w:after="240" w:line="240" w:lineRule="auto"/>
      <w:jc w:val="left"/>
      <w:outlineLvl w:val="0"/>
    </w:pPr>
    <w:rPr>
      <w:b/>
      <w:caps/>
      <w:color w:val="FFFFFF" w:themeColor="background2"/>
      <w:spacing w:val="15"/>
      <w:szCs w:val="24"/>
    </w:rPr>
  </w:style>
  <w:style w:type="paragraph" w:styleId="Overskrift2">
    <w:name w:val="heading 2"/>
    <w:basedOn w:val="Overskrift1"/>
    <w:next w:val="Normal"/>
    <w:link w:val="Overskrift2Tegn"/>
    <w:qFormat/>
    <w:rsid w:val="00B64559"/>
    <w:pPr>
      <w:pageBreakBefore w:val="0"/>
      <w:numPr>
        <w:ilvl w:val="1"/>
      </w:numPr>
      <w:pBdr>
        <w:top w:val="none" w:sz="0" w:space="0" w:color="auto"/>
        <w:bottom w:val="none" w:sz="0" w:space="0" w:color="auto"/>
      </w:pBdr>
      <w:shd w:val="clear" w:color="auto" w:fill="auto"/>
      <w:spacing w:before="200" w:after="40"/>
      <w:outlineLvl w:val="1"/>
    </w:pPr>
    <w:rPr>
      <w:caps w:val="0"/>
      <w:smallCaps/>
      <w:color w:val="246C99" w:themeColor="text2"/>
    </w:rPr>
  </w:style>
  <w:style w:type="paragraph" w:styleId="Overskrift3">
    <w:name w:val="heading 3"/>
    <w:basedOn w:val="Overskrift2"/>
    <w:next w:val="Normal"/>
    <w:link w:val="Overskrift3Tegn"/>
    <w:qFormat/>
    <w:rsid w:val="00B64559"/>
    <w:pPr>
      <w:numPr>
        <w:ilvl w:val="2"/>
      </w:numPr>
      <w:outlineLvl w:val="2"/>
    </w:pPr>
    <w:rPr>
      <w:smallCaps w:val="0"/>
      <w:kern w:val="24"/>
    </w:rPr>
  </w:style>
  <w:style w:type="paragraph" w:styleId="Overskrift4">
    <w:name w:val="heading 4"/>
    <w:basedOn w:val="Overskrift2"/>
    <w:next w:val="Normal"/>
    <w:link w:val="Overskrift4Tegn"/>
    <w:qFormat/>
    <w:rsid w:val="00B64559"/>
    <w:pPr>
      <w:numPr>
        <w:ilvl w:val="3"/>
      </w:numPr>
      <w:outlineLvl w:val="3"/>
    </w:pPr>
    <w:rPr>
      <w:smallCaps w:val="0"/>
    </w:rPr>
  </w:style>
  <w:style w:type="paragraph" w:styleId="Overskrift5">
    <w:name w:val="heading 5"/>
    <w:basedOn w:val="Overskrift4"/>
    <w:next w:val="Normal"/>
    <w:link w:val="Overskrift5Tegn"/>
    <w:qFormat/>
    <w:rsid w:val="00B64559"/>
    <w:pPr>
      <w:numPr>
        <w:ilvl w:val="4"/>
      </w:numPr>
      <w:outlineLvl w:val="4"/>
    </w:pPr>
  </w:style>
  <w:style w:type="paragraph" w:styleId="Overskrift6">
    <w:name w:val="heading 6"/>
    <w:basedOn w:val="Normal"/>
    <w:next w:val="Normal"/>
    <w:link w:val="Overskrift6Tegn"/>
    <w:qFormat/>
    <w:rsid w:val="00156968"/>
    <w:pPr>
      <w:numPr>
        <w:ilvl w:val="5"/>
        <w:numId w:val="3"/>
      </w:numPr>
      <w:spacing w:before="240" w:after="60"/>
      <w:outlineLvl w:val="5"/>
    </w:pPr>
    <w:rPr>
      <w:rFonts w:ascii="Arial" w:hAnsi="Arial"/>
      <w:i/>
    </w:rPr>
  </w:style>
  <w:style w:type="paragraph" w:styleId="Overskrift7">
    <w:name w:val="heading 7"/>
    <w:basedOn w:val="Normal"/>
    <w:next w:val="Normal"/>
    <w:link w:val="Overskrift7Tegn"/>
    <w:qFormat/>
    <w:rsid w:val="00156968"/>
    <w:pPr>
      <w:numPr>
        <w:ilvl w:val="6"/>
        <w:numId w:val="3"/>
      </w:numPr>
      <w:spacing w:before="240" w:after="60"/>
      <w:outlineLvl w:val="6"/>
    </w:pPr>
    <w:rPr>
      <w:rFonts w:ascii="Arial" w:hAnsi="Arial"/>
      <w:sz w:val="20"/>
    </w:rPr>
  </w:style>
  <w:style w:type="paragraph" w:styleId="Overskrift8">
    <w:name w:val="heading 8"/>
    <w:aliases w:val="Bilag niv. 1"/>
    <w:basedOn w:val="Overskrift1"/>
    <w:next w:val="Normal"/>
    <w:link w:val="Overskrift8Tegn"/>
    <w:qFormat/>
    <w:rsid w:val="00F716B6"/>
    <w:pPr>
      <w:numPr>
        <w:ilvl w:val="7"/>
      </w:numPr>
      <w:outlineLvl w:val="7"/>
    </w:pPr>
    <w:rPr>
      <w:caps w:val="0"/>
      <w:smallCaps/>
    </w:rPr>
  </w:style>
  <w:style w:type="paragraph" w:styleId="Overskrift9">
    <w:name w:val="heading 9"/>
    <w:aliases w:val="Appendiks niv. 1"/>
    <w:basedOn w:val="Overskrift1"/>
    <w:next w:val="Normal"/>
    <w:link w:val="Overskrift9Tegn"/>
    <w:qFormat/>
    <w:rsid w:val="0025408C"/>
    <w:pPr>
      <w:numPr>
        <w:ilvl w:val="8"/>
      </w:numPr>
      <w:outlineLvl w:val="8"/>
    </w:pPr>
    <w:rPr>
      <w:caps w:val="0"/>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eferenceliste">
    <w:name w:val="Referenceliste"/>
    <w:basedOn w:val="Normal"/>
    <w:pPr>
      <w:tabs>
        <w:tab w:val="left" w:pos="851"/>
      </w:tabs>
      <w:spacing w:after="120"/>
      <w:ind w:left="851" w:hanging="851"/>
    </w:pPr>
  </w:style>
  <w:style w:type="paragraph" w:styleId="Normalindrykning">
    <w:name w:val="Normal Indent"/>
    <w:basedOn w:val="Normal"/>
    <w:pPr>
      <w:ind w:left="708"/>
    </w:pPr>
  </w:style>
  <w:style w:type="paragraph" w:styleId="Indholdsfortegnelse3">
    <w:name w:val="toc 3"/>
    <w:basedOn w:val="Normal"/>
    <w:next w:val="Normal"/>
    <w:uiPriority w:val="39"/>
    <w:qFormat/>
    <w:pPr>
      <w:ind w:left="440"/>
      <w:jc w:val="left"/>
    </w:pPr>
    <w:rPr>
      <w:sz w:val="20"/>
      <w:szCs w:val="24"/>
    </w:rPr>
  </w:style>
  <w:style w:type="paragraph" w:styleId="Indholdsfortegnelse2">
    <w:name w:val="toc 2"/>
    <w:basedOn w:val="Normal"/>
    <w:next w:val="Normal"/>
    <w:uiPriority w:val="39"/>
    <w:qFormat/>
    <w:rsid w:val="001A10E6"/>
    <w:pPr>
      <w:spacing w:before="120" w:line="240" w:lineRule="auto"/>
      <w:ind w:left="221"/>
      <w:jc w:val="left"/>
    </w:pPr>
    <w:rPr>
      <w:i/>
      <w:iCs/>
      <w:sz w:val="20"/>
      <w:szCs w:val="24"/>
    </w:rPr>
  </w:style>
  <w:style w:type="paragraph" w:styleId="Indholdsfortegnelse1">
    <w:name w:val="toc 1"/>
    <w:basedOn w:val="Normal"/>
    <w:next w:val="Normal"/>
    <w:uiPriority w:val="39"/>
    <w:qFormat/>
    <w:rsid w:val="000E61C9"/>
    <w:pPr>
      <w:spacing w:before="240" w:after="120"/>
      <w:jc w:val="left"/>
    </w:pPr>
    <w:rPr>
      <w:rFonts w:ascii="Calibri" w:hAnsi="Calibri"/>
      <w:b/>
      <w:bCs/>
      <w:sz w:val="20"/>
      <w:szCs w:val="24"/>
    </w:rPr>
  </w:style>
  <w:style w:type="paragraph" w:styleId="Sidefod">
    <w:name w:val="footer"/>
    <w:basedOn w:val="Normal"/>
    <w:link w:val="SidefodTegn"/>
    <w:uiPriority w:val="99"/>
    <w:pPr>
      <w:tabs>
        <w:tab w:val="center" w:pos="4819"/>
        <w:tab w:val="right" w:pos="9071"/>
      </w:tabs>
      <w:spacing w:line="240" w:lineRule="auto"/>
    </w:pPr>
  </w:style>
  <w:style w:type="paragraph" w:styleId="Sidehoved">
    <w:name w:val="header"/>
    <w:basedOn w:val="Normal"/>
    <w:link w:val="SidehovedTegn"/>
    <w:rsid w:val="00E57CD8"/>
    <w:pPr>
      <w:pBdr>
        <w:bottom w:val="single" w:sz="6" w:space="1" w:color="auto"/>
      </w:pBdr>
      <w:tabs>
        <w:tab w:val="center" w:pos="4819"/>
        <w:tab w:val="right" w:pos="9071"/>
      </w:tabs>
    </w:pPr>
    <w:rPr>
      <w:b/>
      <w:color w:val="808080"/>
    </w:rPr>
  </w:style>
  <w:style w:type="paragraph" w:customStyle="1" w:styleId="Indholdsfor-ov">
    <w:name w:val="Indholdsfor-ov"/>
    <w:basedOn w:val="Overskrift1udennummer"/>
  </w:style>
  <w:style w:type="paragraph" w:customStyle="1" w:styleId="Overskrift1udennummer">
    <w:name w:val="Overskrift 1 (uden nummer)"/>
    <w:basedOn w:val="Overskrift1"/>
    <w:next w:val="Normal"/>
    <w:rsid w:val="00F716B6"/>
    <w:pPr>
      <w:numPr>
        <w:numId w:val="0"/>
      </w:numPr>
    </w:pPr>
  </w:style>
  <w:style w:type="paragraph" w:styleId="Indholdsfortegnelse4">
    <w:name w:val="toc 4"/>
    <w:basedOn w:val="Indholdsfortegnelse1"/>
    <w:next w:val="Normal"/>
    <w:uiPriority w:val="39"/>
    <w:pPr>
      <w:spacing w:before="0" w:after="0"/>
      <w:ind w:left="660"/>
    </w:pPr>
    <w:rPr>
      <w:b w:val="0"/>
      <w:bCs w:val="0"/>
    </w:rPr>
  </w:style>
  <w:style w:type="paragraph" w:styleId="Indholdsfortegnelse5">
    <w:name w:val="toc 5"/>
    <w:basedOn w:val="Indholdsfortegnelse2"/>
    <w:next w:val="Normal"/>
    <w:uiPriority w:val="39"/>
    <w:pPr>
      <w:spacing w:before="0"/>
      <w:ind w:left="880"/>
    </w:pPr>
    <w:rPr>
      <w:i w:val="0"/>
      <w:iCs w:val="0"/>
    </w:rPr>
  </w:style>
  <w:style w:type="paragraph" w:styleId="Indholdsfortegnelse6">
    <w:name w:val="toc 6"/>
    <w:basedOn w:val="Indholdsfortegnelse3"/>
    <w:next w:val="Normal"/>
    <w:uiPriority w:val="39"/>
    <w:pPr>
      <w:ind w:left="1100"/>
    </w:pPr>
  </w:style>
  <w:style w:type="paragraph" w:styleId="Indholdsfortegnelse7">
    <w:name w:val="toc 7"/>
    <w:basedOn w:val="Normal"/>
    <w:next w:val="Normal"/>
    <w:uiPriority w:val="39"/>
    <w:pPr>
      <w:ind w:left="1320"/>
      <w:jc w:val="left"/>
    </w:pPr>
    <w:rPr>
      <w:sz w:val="20"/>
      <w:szCs w:val="24"/>
    </w:rPr>
  </w:style>
  <w:style w:type="paragraph" w:styleId="Indholdsfortegnelse8">
    <w:name w:val="toc 8"/>
    <w:basedOn w:val="Normal"/>
    <w:next w:val="Normal"/>
    <w:uiPriority w:val="39"/>
    <w:pPr>
      <w:ind w:left="1540"/>
      <w:jc w:val="left"/>
    </w:pPr>
    <w:rPr>
      <w:sz w:val="20"/>
      <w:szCs w:val="24"/>
    </w:rPr>
  </w:style>
  <w:style w:type="paragraph" w:styleId="Indholdsfortegnelse9">
    <w:name w:val="toc 9"/>
    <w:basedOn w:val="Normal"/>
    <w:next w:val="Normal"/>
    <w:uiPriority w:val="39"/>
    <w:pPr>
      <w:ind w:left="1760"/>
      <w:jc w:val="left"/>
    </w:pPr>
    <w:rPr>
      <w:sz w:val="20"/>
      <w:szCs w:val="24"/>
    </w:rPr>
  </w:style>
  <w:style w:type="paragraph" w:styleId="Fodnotetekst">
    <w:name w:val="footnote text"/>
    <w:basedOn w:val="Normal"/>
    <w:link w:val="FodnotetekstTegn"/>
    <w:rsid w:val="00EF33BE"/>
    <w:rPr>
      <w:sz w:val="18"/>
    </w:rPr>
  </w:style>
  <w:style w:type="character" w:styleId="Fodnotehenvisning">
    <w:name w:val="footnote reference"/>
    <w:rPr>
      <w:vertAlign w:val="superscript"/>
    </w:rPr>
  </w:style>
  <w:style w:type="paragraph" w:customStyle="1" w:styleId="formel">
    <w:name w:val="formel"/>
    <w:basedOn w:val="Normal"/>
    <w:next w:val="Normal"/>
    <w:pPr>
      <w:tabs>
        <w:tab w:val="left" w:pos="567"/>
        <w:tab w:val="right" w:pos="8505"/>
      </w:tabs>
      <w:jc w:val="right"/>
    </w:pPr>
    <w:rPr>
      <w:b/>
      <w:noProof/>
    </w:rPr>
  </w:style>
  <w:style w:type="paragraph" w:styleId="Billedtekst">
    <w:name w:val="caption"/>
    <w:basedOn w:val="Normalindrykning"/>
    <w:next w:val="Normal"/>
    <w:uiPriority w:val="35"/>
    <w:qFormat/>
    <w:rsid w:val="006A30D4"/>
    <w:pPr>
      <w:spacing w:before="120" w:after="120"/>
      <w:ind w:left="0"/>
      <w:jc w:val="center"/>
    </w:pPr>
    <w:rPr>
      <w:b/>
      <w:sz w:val="18"/>
    </w:rPr>
  </w:style>
  <w:style w:type="paragraph" w:customStyle="1" w:styleId="Appendiksniv2">
    <w:name w:val="Appendiks niv. 2"/>
    <w:basedOn w:val="Overskrift2"/>
    <w:next w:val="Normal"/>
    <w:qFormat/>
    <w:rsid w:val="00620620"/>
    <w:pPr>
      <w:numPr>
        <w:numId w:val="1"/>
      </w:numPr>
    </w:pPr>
    <w:rPr>
      <w:smallCaps w:val="0"/>
    </w:rPr>
  </w:style>
  <w:style w:type="paragraph" w:customStyle="1" w:styleId="Appendiksniv3">
    <w:name w:val="Appendiks niv. 3"/>
    <w:basedOn w:val="Overskrift3"/>
    <w:next w:val="Normal"/>
    <w:qFormat/>
    <w:rsid w:val="00EE4D12"/>
    <w:pPr>
      <w:numPr>
        <w:numId w:val="1"/>
      </w:numPr>
    </w:pPr>
  </w:style>
  <w:style w:type="paragraph" w:customStyle="1" w:styleId="Brevtekst">
    <w:name w:val="Brevtekst"/>
    <w:basedOn w:val="Normal"/>
    <w:pPr>
      <w:keepLines w:val="0"/>
      <w:spacing w:line="280" w:lineRule="atLeast"/>
      <w:jc w:val="left"/>
    </w:pPr>
  </w:style>
  <w:style w:type="paragraph" w:customStyle="1" w:styleId="Bilagniv2">
    <w:name w:val="Bilag niv. 2"/>
    <w:basedOn w:val="Overskrift2"/>
    <w:next w:val="Normal"/>
    <w:qFormat/>
    <w:rsid w:val="00EB6BB6"/>
    <w:pPr>
      <w:numPr>
        <w:numId w:val="2"/>
      </w:numPr>
    </w:pPr>
    <w:rPr>
      <w:smallCaps w:val="0"/>
    </w:rPr>
  </w:style>
  <w:style w:type="paragraph" w:styleId="Brdtekst">
    <w:name w:val="Body Text"/>
    <w:basedOn w:val="Normal"/>
    <w:link w:val="BrdtekstTegn"/>
    <w:pPr>
      <w:jc w:val="left"/>
    </w:pPr>
  </w:style>
  <w:style w:type="paragraph" w:styleId="Dokumentoversigt">
    <w:name w:val="Document Map"/>
    <w:basedOn w:val="Normal"/>
    <w:link w:val="DokumentoversigtTegn"/>
    <w:semiHidden/>
    <w:pPr>
      <w:shd w:val="clear" w:color="auto" w:fill="000080"/>
    </w:pPr>
    <w:rPr>
      <w:rFonts w:ascii="Tahoma" w:hAnsi="Tahoma"/>
    </w:rPr>
  </w:style>
  <w:style w:type="character" w:styleId="Hyperlink">
    <w:name w:val="Hyperlink"/>
    <w:uiPriority w:val="99"/>
    <w:rPr>
      <w:color w:val="0000FF"/>
      <w:u w:val="single"/>
    </w:rPr>
  </w:style>
  <w:style w:type="character" w:styleId="Kommentarhenvisning">
    <w:name w:val="annotation reference"/>
    <w:uiPriority w:val="99"/>
    <w:rPr>
      <w:sz w:val="16"/>
    </w:rPr>
  </w:style>
  <w:style w:type="paragraph" w:styleId="Kommentartekst">
    <w:name w:val="annotation text"/>
    <w:basedOn w:val="Normal"/>
    <w:link w:val="KommentartekstTegn"/>
    <w:uiPriority w:val="99"/>
    <w:rPr>
      <w:sz w:val="20"/>
    </w:rPr>
  </w:style>
  <w:style w:type="paragraph" w:styleId="Listeoverfigurer">
    <w:name w:val="table of figures"/>
    <w:basedOn w:val="Normal"/>
    <w:next w:val="Normal"/>
    <w:uiPriority w:val="99"/>
    <w:pPr>
      <w:ind w:left="480" w:hanging="480"/>
    </w:pPr>
  </w:style>
  <w:style w:type="paragraph" w:customStyle="1" w:styleId="Bilagniv3">
    <w:name w:val="Bilag niv. 3"/>
    <w:basedOn w:val="Overskrift3"/>
    <w:next w:val="Normal"/>
    <w:qFormat/>
    <w:rsid w:val="00EE4D12"/>
    <w:pPr>
      <w:numPr>
        <w:numId w:val="2"/>
      </w:numPr>
    </w:pPr>
  </w:style>
  <w:style w:type="paragraph" w:styleId="NormalWeb">
    <w:name w:val="Normal (Web)"/>
    <w:basedOn w:val="Normal"/>
    <w:uiPriority w:val="99"/>
    <w:pPr>
      <w:keepLines w:val="0"/>
      <w:spacing w:before="100" w:beforeAutospacing="1" w:after="100" w:afterAutospacing="1" w:line="240" w:lineRule="auto"/>
      <w:jc w:val="left"/>
    </w:pPr>
    <w:rPr>
      <w:szCs w:val="24"/>
    </w:rPr>
  </w:style>
  <w:style w:type="table" w:styleId="Tabel-Gitter">
    <w:name w:val="Table Grid"/>
    <w:basedOn w:val="Tabel-Normal"/>
    <w:uiPriority w:val="39"/>
    <w:rsid w:val="009D5568"/>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E131B9"/>
    <w:rPr>
      <w:rFonts w:ascii="Tahoma" w:hAnsi="Tahoma" w:cs="Tahoma"/>
      <w:sz w:val="16"/>
      <w:szCs w:val="16"/>
    </w:rPr>
  </w:style>
  <w:style w:type="character" w:styleId="Sidetal">
    <w:name w:val="page number"/>
    <w:basedOn w:val="Standardskrifttypeiafsnit"/>
    <w:rsid w:val="00B0734A"/>
  </w:style>
  <w:style w:type="paragraph" w:customStyle="1" w:styleId="Indholdsfortegnelse">
    <w:name w:val="Indholdsfortegnelse"/>
    <w:basedOn w:val="Overskrift1"/>
    <w:next w:val="Normal"/>
    <w:rsid w:val="00F716B6"/>
    <w:pPr>
      <w:numPr>
        <w:numId w:val="0"/>
      </w:numPr>
    </w:pPr>
    <w:rPr>
      <w:snapToGrid w:val="0"/>
    </w:rPr>
  </w:style>
  <w:style w:type="paragraph" w:customStyle="1" w:styleId="Tabeloverskriftermrkgrn">
    <w:name w:val="Tabel overskrifter mørk grøn"/>
    <w:basedOn w:val="Normal"/>
    <w:rsid w:val="009C46E1"/>
    <w:pPr>
      <w:jc w:val="center"/>
    </w:pPr>
  </w:style>
  <w:style w:type="paragraph" w:customStyle="1" w:styleId="TabeloverskriftMrkgrnhvidtekst">
    <w:name w:val="Tabel overskrift. Mørk grøn + hvid tekst"/>
    <w:basedOn w:val="Normal"/>
    <w:rsid w:val="0082604E"/>
    <w:pPr>
      <w:jc w:val="center"/>
    </w:pPr>
    <w:rPr>
      <w:color w:val="FFFFFF"/>
    </w:rPr>
  </w:style>
  <w:style w:type="paragraph" w:customStyle="1" w:styleId="TabelindholdMrklinie">
    <w:name w:val="Tabelindhold. Mørk linie"/>
    <w:basedOn w:val="Normal"/>
    <w:rsid w:val="0082604E"/>
    <w:pPr>
      <w:jc w:val="center"/>
    </w:pPr>
  </w:style>
  <w:style w:type="paragraph" w:customStyle="1" w:styleId="TabelindholdLyslinie">
    <w:name w:val="Tabelindhold. Lys linie"/>
    <w:basedOn w:val="Normal"/>
    <w:rsid w:val="0082604E"/>
    <w:pPr>
      <w:jc w:val="center"/>
    </w:pPr>
  </w:style>
  <w:style w:type="table" w:styleId="Tabel-Liste6">
    <w:name w:val="Table List 6"/>
    <w:basedOn w:val="Tabel-Normal"/>
    <w:rsid w:val="00B43E52"/>
    <w:pPr>
      <w:keepLines/>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ypografiformelVenstre">
    <w:name w:val="Typografi formel + Venstre"/>
    <w:basedOn w:val="formel"/>
    <w:rsid w:val="00F35608"/>
    <w:pPr>
      <w:ind w:left="567"/>
      <w:jc w:val="left"/>
    </w:pPr>
  </w:style>
  <w:style w:type="table" w:styleId="Mediumgitter3-fremhvningsfarve3">
    <w:name w:val="Medium Grid 3 Accent 3"/>
    <w:aliases w:val="DEFU TABEL"/>
    <w:basedOn w:val="Tabel-Normal"/>
    <w:uiPriority w:val="69"/>
    <w:rsid w:val="00F428F7"/>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96C7E6" w:themeFill="accent1" w:themeFillTint="66"/>
    </w:tcPr>
    <w:tblStylePr w:type="firstRow">
      <w:rPr>
        <w:b/>
        <w:bCs/>
        <w:i w:val="0"/>
        <w:iCs w:val="0"/>
        <w:color w:val="FFFFFF" w:themeColor="background1"/>
      </w:rPr>
      <w:tblPr/>
      <w:tcPr>
        <w:shd w:val="clear" w:color="auto" w:fill="246C99" w:themeFill="accent1"/>
      </w:tcPr>
    </w:tblStylePr>
    <w:tblStylePr w:type="lastRow">
      <w:rPr>
        <w:b/>
        <w:bCs/>
        <w:i w:val="0"/>
        <w:iCs w:val="0"/>
        <w:color w:val="FFFFFF" w:themeColor="background1"/>
      </w:rPr>
      <w:tblPr/>
      <w:tcPr>
        <w:shd w:val="clear" w:color="auto" w:fill="246C99" w:themeFill="accent1"/>
      </w:tcPr>
    </w:tblStylePr>
    <w:tblStylePr w:type="firstCol">
      <w:rPr>
        <w:b/>
        <w:bCs/>
        <w:i w:val="0"/>
        <w:iCs w:val="0"/>
        <w:color w:val="FFFFFF" w:themeColor="background1"/>
      </w:rPr>
      <w:tblPr/>
      <w:tcPr>
        <w:shd w:val="clear" w:color="auto" w:fill="246C99" w:themeFill="accent1"/>
      </w:tcPr>
    </w:tblStylePr>
    <w:tblStylePr w:type="lastCol">
      <w:rPr>
        <w:b/>
        <w:bCs/>
        <w:i w:val="0"/>
        <w:iCs w:val="0"/>
        <w:color w:val="FFFFFF" w:themeColor="background1"/>
      </w:rPr>
      <w:tblPr/>
      <w:tcPr>
        <w:shd w:val="clear" w:color="auto" w:fill="246C99" w:themeFill="accent1"/>
      </w:tcPr>
    </w:tblStylePr>
    <w:tblStylePr w:type="band1Vert">
      <w:tblPr/>
      <w:tcPr>
        <w:shd w:val="clear" w:color="auto" w:fill="96C7E6" w:themeFill="accent1" w:themeFillTint="66"/>
      </w:tcPr>
    </w:tblStylePr>
    <w:tblStylePr w:type="band2Vert">
      <w:tblPr/>
      <w:tcPr>
        <w:shd w:val="clear" w:color="auto" w:fill="CAE3F2" w:themeFill="accent1" w:themeFillTint="33"/>
      </w:tcPr>
    </w:tblStylePr>
    <w:tblStylePr w:type="band1Horz">
      <w:tblPr/>
      <w:tcPr>
        <w:shd w:val="clear" w:color="auto" w:fill="96C7E6" w:themeFill="accent1" w:themeFillTint="66"/>
      </w:tcPr>
    </w:tblStylePr>
    <w:tblStylePr w:type="band2Horz">
      <w:tblPr/>
      <w:tcPr>
        <w:shd w:val="clear" w:color="auto" w:fill="CAE3F2" w:themeFill="accent1" w:themeFillTint="33"/>
      </w:tcPr>
    </w:tblStylePr>
  </w:style>
  <w:style w:type="character" w:customStyle="1" w:styleId="BrdtekstTegn">
    <w:name w:val="Brødtekst Tegn"/>
    <w:basedOn w:val="Standardskrifttypeiafsnit"/>
    <w:link w:val="Brdtekst"/>
    <w:rsid w:val="004A14C2"/>
    <w:rPr>
      <w:sz w:val="22"/>
    </w:rPr>
  </w:style>
  <w:style w:type="character" w:customStyle="1" w:styleId="KommentartekstTegn">
    <w:name w:val="Kommentartekst Tegn"/>
    <w:basedOn w:val="Standardskrifttypeiafsnit"/>
    <w:link w:val="Kommentartekst"/>
    <w:uiPriority w:val="99"/>
    <w:rsid w:val="004A14C2"/>
  </w:style>
  <w:style w:type="paragraph" w:customStyle="1" w:styleId="Typografi20pktBrugerdefineretfarveRGB23">
    <w:name w:val="Typografi 20 pkt Brugerdefineret farve (RGB(23"/>
    <w:aliases w:val="74,74)) Højre:  -25 cm"/>
    <w:basedOn w:val="Normal"/>
    <w:rsid w:val="007912F7"/>
    <w:pPr>
      <w:ind w:right="-1418"/>
    </w:pPr>
    <w:rPr>
      <w:color w:val="246C99" w:themeColor="text2"/>
      <w:sz w:val="40"/>
    </w:rPr>
  </w:style>
  <w:style w:type="paragraph" w:customStyle="1" w:styleId="ResumeBox">
    <w:name w:val="ResumeBox"/>
    <w:basedOn w:val="Normal"/>
    <w:link w:val="ResumeBoxTegn"/>
    <w:qFormat/>
    <w:rsid w:val="006C53C8"/>
    <w:pPr>
      <w:ind w:left="170" w:right="170"/>
    </w:pPr>
    <w:rPr>
      <w:rFonts w:eastAsiaTheme="minorHAnsi" w:cstheme="minorBidi"/>
      <w:i/>
      <w:color w:val="000000" w:themeColor="text1"/>
      <w:szCs w:val="22"/>
    </w:rPr>
  </w:style>
  <w:style w:type="character" w:customStyle="1" w:styleId="ResumeBoxTegn">
    <w:name w:val="ResumeBox Tegn"/>
    <w:basedOn w:val="Standardskrifttypeiafsnit"/>
    <w:link w:val="ResumeBox"/>
    <w:rsid w:val="006C53C8"/>
    <w:rPr>
      <w:rFonts w:eastAsiaTheme="minorHAnsi" w:cstheme="minorBidi"/>
      <w:i/>
      <w:color w:val="000000" w:themeColor="text1"/>
      <w:sz w:val="22"/>
      <w:szCs w:val="22"/>
    </w:rPr>
  </w:style>
  <w:style w:type="character" w:styleId="Pladsholdertekst">
    <w:name w:val="Placeholder Text"/>
    <w:basedOn w:val="Standardskrifttypeiafsnit"/>
    <w:uiPriority w:val="99"/>
    <w:semiHidden/>
    <w:rsid w:val="00A759E8"/>
    <w:rPr>
      <w:color w:val="808080"/>
    </w:rPr>
  </w:style>
  <w:style w:type="paragraph" w:customStyle="1" w:styleId="Appendiksniv4">
    <w:name w:val="Appendiks niv. 4"/>
    <w:basedOn w:val="Overskrift4"/>
    <w:next w:val="Normal"/>
    <w:qFormat/>
    <w:rsid w:val="00EE4D12"/>
    <w:pPr>
      <w:numPr>
        <w:numId w:val="1"/>
      </w:numPr>
    </w:pPr>
  </w:style>
  <w:style w:type="paragraph" w:customStyle="1" w:styleId="Appendiksniv5">
    <w:name w:val="Appendiks niv. 5"/>
    <w:basedOn w:val="Overskrift5"/>
    <w:next w:val="Normal"/>
    <w:qFormat/>
    <w:rsid w:val="00EE4D12"/>
    <w:pPr>
      <w:numPr>
        <w:numId w:val="1"/>
      </w:numPr>
    </w:pPr>
  </w:style>
  <w:style w:type="paragraph" w:customStyle="1" w:styleId="Bilagniv4">
    <w:name w:val="Bilag niv. 4"/>
    <w:basedOn w:val="Overskrift4"/>
    <w:next w:val="Normal"/>
    <w:qFormat/>
    <w:rsid w:val="00EE4D12"/>
    <w:pPr>
      <w:numPr>
        <w:numId w:val="2"/>
      </w:numPr>
    </w:pPr>
  </w:style>
  <w:style w:type="paragraph" w:customStyle="1" w:styleId="Bilagniv5">
    <w:name w:val="Bilag niv. 5"/>
    <w:basedOn w:val="Overskrift5"/>
    <w:next w:val="Normal"/>
    <w:qFormat/>
    <w:rsid w:val="00EE4D12"/>
    <w:pPr>
      <w:numPr>
        <w:numId w:val="2"/>
      </w:numPr>
    </w:pPr>
  </w:style>
  <w:style w:type="table" w:styleId="Listetabel1-lys">
    <w:name w:val="List Table 1 Light"/>
    <w:basedOn w:val="Tabel-Normal"/>
    <w:uiPriority w:val="46"/>
    <w:rsid w:val="00BA21E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sume">
    <w:name w:val="resume"/>
    <w:basedOn w:val="Overskrift1"/>
    <w:next w:val="Normal"/>
    <w:rsid w:val="00EE60F4"/>
    <w:pPr>
      <w:numPr>
        <w:numId w:val="0"/>
      </w:numPr>
    </w:pPr>
    <w:rPr>
      <w:rFonts w:ascii="Times New Roman" w:hAnsi="Times New Roman"/>
    </w:rPr>
  </w:style>
  <w:style w:type="paragraph" w:styleId="Listeafsnit">
    <w:name w:val="List Paragraph"/>
    <w:basedOn w:val="Normal"/>
    <w:uiPriority w:val="34"/>
    <w:qFormat/>
    <w:rsid w:val="00EE60F4"/>
    <w:pPr>
      <w:ind w:left="720"/>
      <w:contextualSpacing/>
    </w:pPr>
  </w:style>
  <w:style w:type="table" w:styleId="Tabel-Gitter1">
    <w:name w:val="Table Grid 1"/>
    <w:basedOn w:val="Tabel-Normal"/>
    <w:rsid w:val="001D1DEB"/>
    <w:pPr>
      <w:spacing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Kommentaremne">
    <w:name w:val="annotation subject"/>
    <w:basedOn w:val="Kommentartekst"/>
    <w:next w:val="Kommentartekst"/>
    <w:link w:val="KommentaremneTegn"/>
    <w:rsid w:val="00E1552E"/>
    <w:pPr>
      <w:spacing w:line="240" w:lineRule="auto"/>
    </w:pPr>
    <w:rPr>
      <w:rFonts w:ascii="Times New Roman" w:hAnsi="Times New Roman"/>
      <w:b/>
      <w:bCs/>
      <w:lang w:val="en-US"/>
    </w:rPr>
  </w:style>
  <w:style w:type="character" w:customStyle="1" w:styleId="KommentaremneTegn">
    <w:name w:val="Kommentaremne Tegn"/>
    <w:basedOn w:val="KommentartekstTegn"/>
    <w:link w:val="Kommentaremne"/>
    <w:rsid w:val="00E1552E"/>
    <w:rPr>
      <w:b/>
      <w:bCs/>
      <w:lang w:val="en-US"/>
    </w:rPr>
  </w:style>
  <w:style w:type="character" w:styleId="Linjenummer">
    <w:name w:val="line number"/>
    <w:basedOn w:val="Standardskrifttypeiafsnit"/>
    <w:unhideWhenUsed/>
    <w:rsid w:val="00E1552E"/>
  </w:style>
  <w:style w:type="paragraph" w:customStyle="1" w:styleId="Paragraph">
    <w:name w:val="Paragraph"/>
    <w:basedOn w:val="Normal"/>
    <w:rsid w:val="00E1552E"/>
    <w:pPr>
      <w:keepLines w:val="0"/>
      <w:tabs>
        <w:tab w:val="center" w:pos="4536"/>
        <w:tab w:val="right" w:pos="9072"/>
      </w:tabs>
      <w:overflowPunct w:val="0"/>
      <w:autoSpaceDE w:val="0"/>
      <w:autoSpaceDN w:val="0"/>
      <w:adjustRightInd w:val="0"/>
      <w:spacing w:before="60" w:after="60" w:line="240" w:lineRule="auto"/>
      <w:jc w:val="left"/>
    </w:pPr>
    <w:rPr>
      <w:rFonts w:ascii="Arial" w:hAnsi="Arial"/>
      <w:sz w:val="20"/>
      <w:lang w:val="en-GB" w:eastAsia="en-US"/>
    </w:rPr>
  </w:style>
  <w:style w:type="paragraph" w:styleId="Korrektur">
    <w:name w:val="Revision"/>
    <w:hidden/>
    <w:uiPriority w:val="99"/>
    <w:semiHidden/>
    <w:rsid w:val="00E1552E"/>
    <w:rPr>
      <w:sz w:val="22"/>
      <w:lang w:val="en-US"/>
    </w:rPr>
  </w:style>
  <w:style w:type="character" w:customStyle="1" w:styleId="Overskrift1Tegn">
    <w:name w:val="Overskrift 1 Tegn"/>
    <w:basedOn w:val="Standardskrifttypeiafsnit"/>
    <w:link w:val="Overskrift1"/>
    <w:rsid w:val="00E1552E"/>
    <w:rPr>
      <w:rFonts w:asciiTheme="minorHAnsi" w:hAnsiTheme="minorHAnsi"/>
      <w:b/>
      <w:caps/>
      <w:color w:val="FFFFFF" w:themeColor="background2"/>
      <w:spacing w:val="15"/>
      <w:sz w:val="22"/>
      <w:szCs w:val="24"/>
      <w:shd w:val="clear" w:color="auto" w:fill="246C99" w:themeFill="text2"/>
    </w:rPr>
  </w:style>
  <w:style w:type="character" w:customStyle="1" w:styleId="Overskrift2Tegn">
    <w:name w:val="Overskrift 2 Tegn"/>
    <w:basedOn w:val="Standardskrifttypeiafsnit"/>
    <w:link w:val="Overskrift2"/>
    <w:rsid w:val="00E1552E"/>
    <w:rPr>
      <w:rFonts w:asciiTheme="minorHAnsi" w:hAnsiTheme="minorHAnsi"/>
      <w:b/>
      <w:smallCaps/>
      <w:color w:val="246C99" w:themeColor="text2"/>
      <w:spacing w:val="15"/>
      <w:sz w:val="22"/>
      <w:szCs w:val="24"/>
    </w:rPr>
  </w:style>
  <w:style w:type="character" w:customStyle="1" w:styleId="Overskrift3Tegn">
    <w:name w:val="Overskrift 3 Tegn"/>
    <w:basedOn w:val="Standardskrifttypeiafsnit"/>
    <w:link w:val="Overskrift3"/>
    <w:rsid w:val="00E1552E"/>
    <w:rPr>
      <w:rFonts w:asciiTheme="minorHAnsi" w:hAnsiTheme="minorHAnsi"/>
      <w:b/>
      <w:color w:val="246C99" w:themeColor="text2"/>
      <w:spacing w:val="15"/>
      <w:kern w:val="24"/>
      <w:sz w:val="22"/>
      <w:szCs w:val="24"/>
    </w:rPr>
  </w:style>
  <w:style w:type="character" w:customStyle="1" w:styleId="Overskrift4Tegn">
    <w:name w:val="Overskrift 4 Tegn"/>
    <w:basedOn w:val="Standardskrifttypeiafsnit"/>
    <w:link w:val="Overskrift4"/>
    <w:rsid w:val="00E1552E"/>
    <w:rPr>
      <w:rFonts w:asciiTheme="minorHAnsi" w:hAnsiTheme="minorHAnsi"/>
      <w:b/>
      <w:color w:val="246C99" w:themeColor="text2"/>
      <w:spacing w:val="15"/>
      <w:sz w:val="22"/>
      <w:szCs w:val="24"/>
    </w:rPr>
  </w:style>
  <w:style w:type="character" w:customStyle="1" w:styleId="Overskrift5Tegn">
    <w:name w:val="Overskrift 5 Tegn"/>
    <w:basedOn w:val="Standardskrifttypeiafsnit"/>
    <w:link w:val="Overskrift5"/>
    <w:rsid w:val="00E1552E"/>
    <w:rPr>
      <w:rFonts w:asciiTheme="minorHAnsi" w:hAnsiTheme="minorHAnsi"/>
      <w:b/>
      <w:color w:val="246C99" w:themeColor="text2"/>
      <w:spacing w:val="15"/>
      <w:sz w:val="22"/>
      <w:szCs w:val="24"/>
    </w:rPr>
  </w:style>
  <w:style w:type="character" w:customStyle="1" w:styleId="Overskrift6Tegn">
    <w:name w:val="Overskrift 6 Tegn"/>
    <w:basedOn w:val="Standardskrifttypeiafsnit"/>
    <w:link w:val="Overskrift6"/>
    <w:rsid w:val="00E1552E"/>
    <w:rPr>
      <w:rFonts w:ascii="Arial" w:hAnsi="Arial"/>
      <w:i/>
      <w:sz w:val="22"/>
    </w:rPr>
  </w:style>
  <w:style w:type="character" w:customStyle="1" w:styleId="Overskrift7Tegn">
    <w:name w:val="Overskrift 7 Tegn"/>
    <w:basedOn w:val="Standardskrifttypeiafsnit"/>
    <w:link w:val="Overskrift7"/>
    <w:rsid w:val="00E1552E"/>
    <w:rPr>
      <w:rFonts w:ascii="Arial" w:hAnsi="Arial"/>
    </w:rPr>
  </w:style>
  <w:style w:type="character" w:customStyle="1" w:styleId="Overskrift8Tegn">
    <w:name w:val="Overskrift 8 Tegn"/>
    <w:aliases w:val="Bilag niv. 1 Tegn"/>
    <w:basedOn w:val="Standardskrifttypeiafsnit"/>
    <w:link w:val="Overskrift8"/>
    <w:rsid w:val="00E1552E"/>
    <w:rPr>
      <w:rFonts w:asciiTheme="minorHAnsi" w:hAnsiTheme="minorHAnsi"/>
      <w:b/>
      <w:smallCaps/>
      <w:color w:val="FFFFFF" w:themeColor="background2"/>
      <w:spacing w:val="15"/>
      <w:sz w:val="22"/>
      <w:szCs w:val="24"/>
      <w:shd w:val="clear" w:color="auto" w:fill="246C99" w:themeFill="text2"/>
    </w:rPr>
  </w:style>
  <w:style w:type="character" w:customStyle="1" w:styleId="Overskrift9Tegn">
    <w:name w:val="Overskrift 9 Tegn"/>
    <w:aliases w:val="Appendiks niv. 1 Tegn"/>
    <w:basedOn w:val="Standardskrifttypeiafsnit"/>
    <w:link w:val="Overskrift9"/>
    <w:rsid w:val="00E1552E"/>
    <w:rPr>
      <w:rFonts w:asciiTheme="minorHAnsi" w:hAnsiTheme="minorHAnsi"/>
      <w:b/>
      <w:smallCaps/>
      <w:color w:val="FFFFFF" w:themeColor="background2"/>
      <w:spacing w:val="15"/>
      <w:sz w:val="22"/>
      <w:szCs w:val="24"/>
      <w:shd w:val="clear" w:color="auto" w:fill="246C99" w:themeFill="text2"/>
    </w:rPr>
  </w:style>
  <w:style w:type="character" w:customStyle="1" w:styleId="FodnotetekstTegn">
    <w:name w:val="Fodnotetekst Tegn"/>
    <w:basedOn w:val="Standardskrifttypeiafsnit"/>
    <w:link w:val="Fodnotetekst"/>
    <w:rsid w:val="00E1552E"/>
    <w:rPr>
      <w:rFonts w:asciiTheme="minorHAnsi" w:hAnsiTheme="minorHAnsi"/>
      <w:sz w:val="18"/>
    </w:rPr>
  </w:style>
  <w:style w:type="paragraph" w:styleId="Titel">
    <w:name w:val="Title"/>
    <w:basedOn w:val="Normal"/>
    <w:next w:val="Normal"/>
    <w:link w:val="TitelTegn"/>
    <w:qFormat/>
    <w:rsid w:val="00E1552E"/>
    <w:pPr>
      <w:keepNext/>
      <w:keepLines w:val="0"/>
      <w:jc w:val="left"/>
    </w:pPr>
    <w:rPr>
      <w:rFonts w:ascii="Verdana" w:hAnsi="Verdana"/>
      <w:b/>
      <w:sz w:val="24"/>
      <w:lang w:val="en-US"/>
    </w:rPr>
  </w:style>
  <w:style w:type="character" w:customStyle="1" w:styleId="TitelTegn">
    <w:name w:val="Titel Tegn"/>
    <w:basedOn w:val="Standardskrifttypeiafsnit"/>
    <w:link w:val="Titel"/>
    <w:rsid w:val="00E1552E"/>
    <w:rPr>
      <w:rFonts w:ascii="Verdana" w:hAnsi="Verdana"/>
      <w:b/>
      <w:sz w:val="24"/>
      <w:lang w:val="en-US"/>
    </w:rPr>
  </w:style>
  <w:style w:type="paragraph" w:customStyle="1" w:styleId="aapunktopstilling">
    <w:name w:val="aa punktopstilling"/>
    <w:basedOn w:val="Normal"/>
    <w:rsid w:val="00E1552E"/>
    <w:pPr>
      <w:keepLines w:val="0"/>
      <w:jc w:val="left"/>
    </w:pPr>
    <w:rPr>
      <w:rFonts w:ascii="Verdana" w:hAnsi="Verdana"/>
      <w:sz w:val="18"/>
      <w:lang w:val="en-US"/>
    </w:rPr>
  </w:style>
  <w:style w:type="character" w:customStyle="1" w:styleId="SidehovedTegn">
    <w:name w:val="Sidehoved Tegn"/>
    <w:basedOn w:val="Standardskrifttypeiafsnit"/>
    <w:link w:val="Sidehoved"/>
    <w:rsid w:val="00E1552E"/>
    <w:rPr>
      <w:rFonts w:asciiTheme="minorHAnsi" w:hAnsiTheme="minorHAnsi"/>
      <w:b/>
      <w:color w:val="808080"/>
      <w:sz w:val="22"/>
    </w:rPr>
  </w:style>
  <w:style w:type="character" w:customStyle="1" w:styleId="SidefodTegn">
    <w:name w:val="Sidefod Tegn"/>
    <w:basedOn w:val="Standardskrifttypeiafsnit"/>
    <w:link w:val="Sidefod"/>
    <w:uiPriority w:val="99"/>
    <w:rsid w:val="00E1552E"/>
    <w:rPr>
      <w:rFonts w:asciiTheme="minorHAnsi" w:hAnsiTheme="minorHAnsi"/>
      <w:sz w:val="22"/>
    </w:rPr>
  </w:style>
  <w:style w:type="table" w:styleId="Tabelgitter-lys">
    <w:name w:val="Grid Table Light"/>
    <w:basedOn w:val="Tabel-Normal"/>
    <w:uiPriority w:val="40"/>
    <w:rsid w:val="00E1552E"/>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lutnotetekst">
    <w:name w:val="endnote text"/>
    <w:basedOn w:val="Normal"/>
    <w:link w:val="SlutnotetekstTegn"/>
    <w:rsid w:val="00E1552E"/>
    <w:pPr>
      <w:keepLines w:val="0"/>
      <w:tabs>
        <w:tab w:val="left" w:pos="284"/>
      </w:tabs>
      <w:ind w:left="284" w:hanging="284"/>
      <w:jc w:val="left"/>
    </w:pPr>
    <w:rPr>
      <w:rFonts w:ascii="Verdana" w:hAnsi="Verdana"/>
      <w:sz w:val="16"/>
      <w:szCs w:val="16"/>
      <w:lang w:val="en-US"/>
    </w:rPr>
  </w:style>
  <w:style w:type="character" w:customStyle="1" w:styleId="SlutnotetekstTegn">
    <w:name w:val="Slutnotetekst Tegn"/>
    <w:basedOn w:val="Standardskrifttypeiafsnit"/>
    <w:link w:val="Slutnotetekst"/>
    <w:rsid w:val="00E1552E"/>
    <w:rPr>
      <w:rFonts w:ascii="Verdana" w:hAnsi="Verdana"/>
      <w:sz w:val="16"/>
      <w:szCs w:val="16"/>
      <w:lang w:val="en-US"/>
    </w:rPr>
  </w:style>
  <w:style w:type="paragraph" w:styleId="Citat">
    <w:name w:val="Quote"/>
    <w:basedOn w:val="Normal"/>
    <w:next w:val="Normal"/>
    <w:link w:val="CitatTegn"/>
    <w:qFormat/>
    <w:rsid w:val="00E1552E"/>
    <w:pPr>
      <w:keepLines w:val="0"/>
      <w:ind w:left="567" w:right="567"/>
      <w:jc w:val="left"/>
    </w:pPr>
    <w:rPr>
      <w:rFonts w:ascii="Verdana" w:hAnsi="Verdana"/>
      <w:sz w:val="18"/>
      <w:lang w:val="en-US"/>
    </w:rPr>
  </w:style>
  <w:style w:type="character" w:customStyle="1" w:styleId="CitatTegn">
    <w:name w:val="Citat Tegn"/>
    <w:basedOn w:val="Standardskrifttypeiafsnit"/>
    <w:link w:val="Citat"/>
    <w:rsid w:val="00E1552E"/>
    <w:rPr>
      <w:rFonts w:ascii="Verdana" w:hAnsi="Verdana"/>
      <w:sz w:val="18"/>
      <w:lang w:val="en-US"/>
    </w:rPr>
  </w:style>
  <w:style w:type="paragraph" w:styleId="Opstilling-punkttegn">
    <w:name w:val="List Bullet"/>
    <w:basedOn w:val="Normal"/>
    <w:autoRedefine/>
    <w:rsid w:val="00E1552E"/>
    <w:pPr>
      <w:keepLines w:val="0"/>
      <w:tabs>
        <w:tab w:val="num" w:pos="360"/>
      </w:tabs>
      <w:ind w:left="360" w:hanging="360"/>
      <w:jc w:val="left"/>
    </w:pPr>
    <w:rPr>
      <w:rFonts w:ascii="Verdana" w:hAnsi="Verdana"/>
      <w:sz w:val="18"/>
      <w:lang w:val="en-US"/>
    </w:rPr>
  </w:style>
  <w:style w:type="paragraph" w:customStyle="1" w:styleId="Overskrift0">
    <w:name w:val="Overskrift 0"/>
    <w:basedOn w:val="Normal"/>
    <w:next w:val="Normal"/>
    <w:qFormat/>
    <w:rsid w:val="00E1552E"/>
    <w:pPr>
      <w:keepLines w:val="0"/>
      <w:jc w:val="left"/>
    </w:pPr>
    <w:rPr>
      <w:rFonts w:ascii="Verdana" w:hAnsi="Verdana"/>
      <w:b/>
      <w:sz w:val="28"/>
      <w:lang w:val="en-US"/>
    </w:rPr>
  </w:style>
  <w:style w:type="numbering" w:customStyle="1" w:styleId="TypografiAutomatisknummerering">
    <w:name w:val="Typografi Automatisk nummerering"/>
    <w:basedOn w:val="Ingenoversigt"/>
    <w:rsid w:val="00E1552E"/>
    <w:pPr>
      <w:numPr>
        <w:numId w:val="6"/>
      </w:numPr>
    </w:pPr>
  </w:style>
  <w:style w:type="numbering" w:customStyle="1" w:styleId="TypografiPunkttegn">
    <w:name w:val="Typografi Punkttegn"/>
    <w:basedOn w:val="Ingenoversigt"/>
    <w:rsid w:val="00E1552E"/>
    <w:pPr>
      <w:numPr>
        <w:numId w:val="7"/>
      </w:numPr>
    </w:pPr>
  </w:style>
  <w:style w:type="character" w:styleId="Slutnotehenvisning">
    <w:name w:val="endnote reference"/>
    <w:basedOn w:val="Standardskrifttypeiafsnit"/>
    <w:rsid w:val="00E1552E"/>
    <w:rPr>
      <w:vertAlign w:val="superscript"/>
    </w:rPr>
  </w:style>
  <w:style w:type="paragraph" w:customStyle="1" w:styleId="Overskriftforside">
    <w:name w:val="Overskrift forside"/>
    <w:basedOn w:val="Normal"/>
    <w:next w:val="Normal"/>
    <w:qFormat/>
    <w:rsid w:val="00E1552E"/>
    <w:pPr>
      <w:keepLines w:val="0"/>
      <w:ind w:right="-1701"/>
      <w:jc w:val="center"/>
    </w:pPr>
    <w:rPr>
      <w:rFonts w:ascii="Verdana" w:hAnsi="Verdana"/>
      <w:sz w:val="40"/>
      <w:lang w:val="en-GB"/>
    </w:rPr>
  </w:style>
  <w:style w:type="paragraph" w:customStyle="1" w:styleId="Normal-Titleblock5">
    <w:name w:val="Normal - Titleblock 5"/>
    <w:basedOn w:val="Normal"/>
    <w:semiHidden/>
    <w:rsid w:val="00E1552E"/>
    <w:pPr>
      <w:keepLines w:val="0"/>
      <w:jc w:val="center"/>
    </w:pPr>
    <w:rPr>
      <w:rFonts w:ascii="Verdana" w:hAnsi="Verdana"/>
      <w:sz w:val="10"/>
      <w:szCs w:val="10"/>
      <w:lang w:val="en-GB" w:eastAsia="en-US"/>
    </w:rPr>
  </w:style>
  <w:style w:type="paragraph" w:customStyle="1" w:styleId="Normal-Titleblock9ind1">
    <w:name w:val="Normal - Titleblock 9 ind 1"/>
    <w:basedOn w:val="Normal"/>
    <w:semiHidden/>
    <w:rsid w:val="00E1552E"/>
    <w:pPr>
      <w:keepLines w:val="0"/>
      <w:ind w:left="57"/>
      <w:jc w:val="left"/>
    </w:pPr>
    <w:rPr>
      <w:rFonts w:ascii="Verdana" w:hAnsi="Verdana"/>
      <w:sz w:val="18"/>
      <w:lang w:val="en-GB" w:eastAsia="en-US"/>
    </w:rPr>
  </w:style>
  <w:style w:type="paragraph" w:customStyle="1" w:styleId="Normal-Titleblock5ind1">
    <w:name w:val="Normal - Titleblock 5 ind 1"/>
    <w:basedOn w:val="Normal"/>
    <w:semiHidden/>
    <w:rsid w:val="00E1552E"/>
    <w:pPr>
      <w:keepLines w:val="0"/>
      <w:ind w:left="57"/>
      <w:jc w:val="left"/>
    </w:pPr>
    <w:rPr>
      <w:rFonts w:ascii="Verdana" w:hAnsi="Verdana"/>
      <w:sz w:val="10"/>
      <w:lang w:val="en-GB" w:eastAsia="en-US"/>
    </w:rPr>
  </w:style>
  <w:style w:type="paragraph" w:customStyle="1" w:styleId="Normal-Titleblock7">
    <w:name w:val="Normal - Titleblock 7"/>
    <w:basedOn w:val="Normal"/>
    <w:semiHidden/>
    <w:rsid w:val="00E1552E"/>
    <w:pPr>
      <w:keepLines w:val="0"/>
      <w:jc w:val="center"/>
    </w:pPr>
    <w:rPr>
      <w:rFonts w:ascii="Verdana" w:hAnsi="Verdana"/>
      <w:sz w:val="14"/>
      <w:lang w:val="en-GB" w:eastAsia="en-US"/>
    </w:rPr>
  </w:style>
  <w:style w:type="paragraph" w:customStyle="1" w:styleId="Normal-Titleblock9centreret">
    <w:name w:val="Normal - Titleblock 9 centreret"/>
    <w:basedOn w:val="Normal"/>
    <w:semiHidden/>
    <w:rsid w:val="00E1552E"/>
    <w:pPr>
      <w:keepLines w:val="0"/>
      <w:jc w:val="center"/>
    </w:pPr>
    <w:rPr>
      <w:rFonts w:ascii="Verdana" w:hAnsi="Verdana"/>
      <w:sz w:val="18"/>
      <w:lang w:val="en-GB" w:eastAsia="en-US"/>
    </w:rPr>
  </w:style>
  <w:style w:type="paragraph" w:customStyle="1" w:styleId="Normal-Titleblock20">
    <w:name w:val="Normal - Titleblock 20"/>
    <w:basedOn w:val="Normal"/>
    <w:semiHidden/>
    <w:rsid w:val="00E1552E"/>
    <w:pPr>
      <w:keepLines w:val="0"/>
      <w:jc w:val="center"/>
    </w:pPr>
    <w:rPr>
      <w:rFonts w:ascii="Verdana" w:hAnsi="Verdana"/>
      <w:sz w:val="40"/>
      <w:lang w:val="en-GB" w:eastAsia="en-US"/>
    </w:rPr>
  </w:style>
  <w:style w:type="paragraph" w:customStyle="1" w:styleId="Normal-Titleblock7venstre">
    <w:name w:val="Normal - Titleblock 7 venstre"/>
    <w:basedOn w:val="Normal-Titleblock7"/>
    <w:semiHidden/>
    <w:rsid w:val="00E1552E"/>
    <w:pPr>
      <w:spacing w:before="120"/>
      <w:jc w:val="left"/>
    </w:pPr>
  </w:style>
  <w:style w:type="paragraph" w:customStyle="1" w:styleId="Normal-Titleblock7ind1">
    <w:name w:val="Normal - Titleblock 7 ind 1"/>
    <w:basedOn w:val="Normal"/>
    <w:semiHidden/>
    <w:rsid w:val="00E1552E"/>
    <w:pPr>
      <w:keepLines w:val="0"/>
      <w:spacing w:before="20" w:after="20"/>
      <w:ind w:left="57"/>
      <w:jc w:val="left"/>
    </w:pPr>
    <w:rPr>
      <w:rFonts w:ascii="Verdana" w:hAnsi="Verdana"/>
      <w:sz w:val="14"/>
      <w:lang w:val="en-GB"/>
    </w:rPr>
  </w:style>
  <w:style w:type="character" w:customStyle="1" w:styleId="MarkeringsbobletekstTegn">
    <w:name w:val="Markeringsbobletekst Tegn"/>
    <w:basedOn w:val="Standardskrifttypeiafsnit"/>
    <w:link w:val="Markeringsbobletekst"/>
    <w:rsid w:val="00E1552E"/>
    <w:rPr>
      <w:rFonts w:ascii="Tahoma" w:hAnsi="Tahoma" w:cs="Tahoma"/>
      <w:sz w:val="16"/>
      <w:szCs w:val="16"/>
    </w:rPr>
  </w:style>
  <w:style w:type="character" w:styleId="BesgtLink">
    <w:name w:val="FollowedHyperlink"/>
    <w:rsid w:val="00E1552E"/>
    <w:rPr>
      <w:color w:val="800080"/>
      <w:u w:val="single"/>
    </w:rPr>
  </w:style>
  <w:style w:type="table" w:styleId="Tabel-Klassisk1">
    <w:name w:val="Table Classic 1"/>
    <w:basedOn w:val="Tabel-Normal"/>
    <w:rsid w:val="00E1552E"/>
    <w:pPr>
      <w:spacing w:line="288"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Overskrift">
    <w:name w:val="TOC Heading"/>
    <w:basedOn w:val="Overskrift1"/>
    <w:next w:val="Normal"/>
    <w:uiPriority w:val="39"/>
    <w:unhideWhenUsed/>
    <w:qFormat/>
    <w:rsid w:val="00E1552E"/>
    <w:pPr>
      <w:keepLines/>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aps w:val="0"/>
      <w:color w:val="1B5072" w:themeColor="accent1" w:themeShade="BF"/>
      <w:spacing w:val="0"/>
      <w:sz w:val="28"/>
      <w:szCs w:val="28"/>
      <w:lang w:val="en-US"/>
    </w:rPr>
  </w:style>
  <w:style w:type="table" w:styleId="Tabel-Elegant">
    <w:name w:val="Table Elegant"/>
    <w:basedOn w:val="Tabel-Normal"/>
    <w:rsid w:val="00E1552E"/>
    <w:pPr>
      <w:spacing w:line="288"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3D-effekter3">
    <w:name w:val="Table 3D effects 3"/>
    <w:basedOn w:val="Tabel-Normal"/>
    <w:rsid w:val="00E1552E"/>
    <w:pPr>
      <w:spacing w:line="288"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2">
    <w:name w:val="Table 3D effects 2"/>
    <w:basedOn w:val="Tabel-Normal"/>
    <w:rsid w:val="00E1552E"/>
    <w:pPr>
      <w:spacing w:line="288"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Farvet3">
    <w:name w:val="Table Colorful 3"/>
    <w:basedOn w:val="Tabel-Normal"/>
    <w:rsid w:val="00E1552E"/>
    <w:pPr>
      <w:spacing w:line="288"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Omtal">
    <w:name w:val="Mention"/>
    <w:basedOn w:val="Standardskrifttypeiafsnit"/>
    <w:uiPriority w:val="99"/>
    <w:semiHidden/>
    <w:unhideWhenUsed/>
    <w:rsid w:val="00E1552E"/>
    <w:rPr>
      <w:color w:val="2B579A"/>
      <w:shd w:val="clear" w:color="auto" w:fill="E6E6E6"/>
    </w:rPr>
  </w:style>
  <w:style w:type="table" w:styleId="Gittertabel2">
    <w:name w:val="Grid Table 2"/>
    <w:basedOn w:val="Tabel-Normal"/>
    <w:uiPriority w:val="47"/>
    <w:rsid w:val="00E1552E"/>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2">
    <w:name w:val="Grid Table 4 Accent 2"/>
    <w:basedOn w:val="Tabel-Normal"/>
    <w:uiPriority w:val="49"/>
    <w:rsid w:val="00E1552E"/>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remhv">
    <w:name w:val="Emphasis"/>
    <w:basedOn w:val="Standardskrifttypeiafsnit"/>
    <w:uiPriority w:val="20"/>
    <w:qFormat/>
    <w:rsid w:val="00E1552E"/>
    <w:rPr>
      <w:b/>
      <w:bCs/>
      <w:i w:val="0"/>
      <w:iCs w:val="0"/>
    </w:rPr>
  </w:style>
  <w:style w:type="numbering" w:customStyle="1" w:styleId="Ref-liste">
    <w:name w:val="Ref-liste"/>
    <w:rsid w:val="00E1552E"/>
    <w:pPr>
      <w:numPr>
        <w:numId w:val="8"/>
      </w:numPr>
    </w:pPr>
  </w:style>
  <w:style w:type="paragraph" w:customStyle="1" w:styleId="Default">
    <w:name w:val="Default"/>
    <w:rsid w:val="00E1552E"/>
    <w:pPr>
      <w:autoSpaceDE w:val="0"/>
      <w:autoSpaceDN w:val="0"/>
      <w:adjustRightInd w:val="0"/>
    </w:pPr>
    <w:rPr>
      <w:rFonts w:ascii="Arial" w:hAnsi="Arial" w:cs="Arial"/>
      <w:color w:val="000000"/>
      <w:sz w:val="24"/>
      <w:szCs w:val="24"/>
      <w:lang w:val="en-US"/>
    </w:rPr>
  </w:style>
  <w:style w:type="character" w:customStyle="1" w:styleId="DokumentoversigtTegn">
    <w:name w:val="Dokumentoversigt Tegn"/>
    <w:basedOn w:val="Standardskrifttypeiafsnit"/>
    <w:link w:val="Dokumentoversigt"/>
    <w:semiHidden/>
    <w:rsid w:val="00E1552E"/>
    <w:rPr>
      <w:rFonts w:ascii="Tahoma" w:hAnsi="Tahoma"/>
      <w:sz w:val="22"/>
      <w:shd w:val="clear" w:color="auto" w:fill="000080"/>
    </w:rPr>
  </w:style>
  <w:style w:type="table" w:customStyle="1" w:styleId="Tabel-Gitter10">
    <w:name w:val="Tabel - Gitter1"/>
    <w:basedOn w:val="Tabel-Normal"/>
    <w:next w:val="Tabel-Gitter"/>
    <w:uiPriority w:val="39"/>
    <w:rsid w:val="00E1552E"/>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DEFU\Netteknik%20Vejledningsskabelon.dotm" TargetMode="External"/></Relationships>
</file>

<file path=word/theme/theme1.xml><?xml version="1.0" encoding="utf-8"?>
<a:theme xmlns:a="http://schemas.openxmlformats.org/drawingml/2006/main" name="Kontortema">
  <a:themeElements>
    <a:clrScheme name="GPD Netteknik Blå">
      <a:dk1>
        <a:sysClr val="windowText" lastClr="000000"/>
      </a:dk1>
      <a:lt1>
        <a:sysClr val="window" lastClr="FFFFFF"/>
      </a:lt1>
      <a:dk2>
        <a:srgbClr val="246C99"/>
      </a:dk2>
      <a:lt2>
        <a:srgbClr val="FFFFFF"/>
      </a:lt2>
      <a:accent1>
        <a:srgbClr val="246C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C4A2-0604-43AC-8F27-B4683FC119E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Netteknik Vejledningsskabelon</ap:Template>
  <ap:TotalTime>0</ap:TotalTime>
  <ap:Pages>12</ap:Pages>
  <ap:Words>1587</ap:Words>
  <ap:Characters>11000</ap:Characters>
  <ap:Application>Microsoft Office Word</ap:Application>
  <ap:DocSecurity>4</ap:DocSecurity>
  <ap:Lines>91</ap:Lines>
  <ap:Paragraphs>25</ap:Paragraphs>
  <ap:ScaleCrop>false</ap:ScaleCrop>
  <ap:HeadingPairs>
    <vt:vector baseType="variant" size="2">
      <vt:variant>
        <vt:lpstr>Titel</vt:lpstr>
      </vt:variant>
      <vt:variant>
        <vt:i4>1</vt:i4>
      </vt:variant>
    </vt:vector>
  </ap:HeadingPairs>
  <ap:TitlesOfParts>
    <vt:vector baseType="lpstr" size="1">
      <vt:lpstr>Vejledning</vt:lpstr>
    </vt:vector>
  </ap:TitlesOfParts>
  <ap:Company>DEFU</ap:Company>
  <ap:LinksUpToDate>false</ap:LinksUpToDate>
  <ap:CharactersWithSpaces>12562</ap:CharactersWithSpaces>
  <ap:SharedDoc>false</ap:SharedDoc>
  <ap:HLinks>
    <vt:vector baseType="variant" size="84">
      <vt:variant>
        <vt:i4>7602272</vt:i4>
      </vt:variant>
      <vt:variant>
        <vt:i4>111</vt:i4>
      </vt:variant>
      <vt:variant>
        <vt:i4>0</vt:i4>
      </vt:variant>
      <vt:variant>
        <vt:i4>5</vt:i4>
      </vt:variant>
      <vt:variant>
        <vt:lpwstr>http://www.danskenergi.dk/</vt:lpwstr>
      </vt:variant>
      <vt:variant>
        <vt:lpwstr>
        </vt:lpwstr>
      </vt:variant>
      <vt:variant>
        <vt:i4>1048633</vt:i4>
      </vt:variant>
      <vt:variant>
        <vt:i4>80</vt:i4>
      </vt:variant>
      <vt:variant>
        <vt:i4>0</vt:i4>
      </vt:variant>
      <vt:variant>
        <vt:i4>5</vt:i4>
      </vt:variant>
      <vt:variant>
        <vt:lpwstr>
        </vt:lpwstr>
      </vt:variant>
      <vt:variant>
        <vt:lpwstr>_Toc319061575</vt:lpwstr>
      </vt:variant>
      <vt:variant>
        <vt:i4>1048633</vt:i4>
      </vt:variant>
      <vt:variant>
        <vt:i4>74</vt:i4>
      </vt:variant>
      <vt:variant>
        <vt:i4>0</vt:i4>
      </vt:variant>
      <vt:variant>
        <vt:i4>5</vt:i4>
      </vt:variant>
      <vt:variant>
        <vt:lpwstr>
        </vt:lpwstr>
      </vt:variant>
      <vt:variant>
        <vt:lpwstr>_Toc319061574</vt:lpwstr>
      </vt:variant>
      <vt:variant>
        <vt:i4>1048633</vt:i4>
      </vt:variant>
      <vt:variant>
        <vt:i4>68</vt:i4>
      </vt:variant>
      <vt:variant>
        <vt:i4>0</vt:i4>
      </vt:variant>
      <vt:variant>
        <vt:i4>5</vt:i4>
      </vt:variant>
      <vt:variant>
        <vt:lpwstr>
        </vt:lpwstr>
      </vt:variant>
      <vt:variant>
        <vt:lpwstr>_Toc319061573</vt:lpwstr>
      </vt:variant>
      <vt:variant>
        <vt:i4>1048633</vt:i4>
      </vt:variant>
      <vt:variant>
        <vt:i4>62</vt:i4>
      </vt:variant>
      <vt:variant>
        <vt:i4>0</vt:i4>
      </vt:variant>
      <vt:variant>
        <vt:i4>5</vt:i4>
      </vt:variant>
      <vt:variant>
        <vt:lpwstr>
        </vt:lpwstr>
      </vt:variant>
      <vt:variant>
        <vt:lpwstr>_Toc319061572</vt:lpwstr>
      </vt:variant>
      <vt:variant>
        <vt:i4>1048633</vt:i4>
      </vt:variant>
      <vt:variant>
        <vt:i4>56</vt:i4>
      </vt:variant>
      <vt:variant>
        <vt:i4>0</vt:i4>
      </vt:variant>
      <vt:variant>
        <vt:i4>5</vt:i4>
      </vt:variant>
      <vt:variant>
        <vt:lpwstr>
        </vt:lpwstr>
      </vt:variant>
      <vt:variant>
        <vt:lpwstr>_Toc319061571</vt:lpwstr>
      </vt:variant>
      <vt:variant>
        <vt:i4>1048633</vt:i4>
      </vt:variant>
      <vt:variant>
        <vt:i4>50</vt:i4>
      </vt:variant>
      <vt:variant>
        <vt:i4>0</vt:i4>
      </vt:variant>
      <vt:variant>
        <vt:i4>5</vt:i4>
      </vt:variant>
      <vt:variant>
        <vt:lpwstr>
        </vt:lpwstr>
      </vt:variant>
      <vt:variant>
        <vt:lpwstr>_Toc319061570</vt:lpwstr>
      </vt:variant>
      <vt:variant>
        <vt:i4>1114169</vt:i4>
      </vt:variant>
      <vt:variant>
        <vt:i4>44</vt:i4>
      </vt:variant>
      <vt:variant>
        <vt:i4>0</vt:i4>
      </vt:variant>
      <vt:variant>
        <vt:i4>5</vt:i4>
      </vt:variant>
      <vt:variant>
        <vt:lpwstr>
        </vt:lpwstr>
      </vt:variant>
      <vt:variant>
        <vt:lpwstr>_Toc319061569</vt:lpwstr>
      </vt:variant>
      <vt:variant>
        <vt:i4>1114169</vt:i4>
      </vt:variant>
      <vt:variant>
        <vt:i4>38</vt:i4>
      </vt:variant>
      <vt:variant>
        <vt:i4>0</vt:i4>
      </vt:variant>
      <vt:variant>
        <vt:i4>5</vt:i4>
      </vt:variant>
      <vt:variant>
        <vt:lpwstr>
        </vt:lpwstr>
      </vt:variant>
      <vt:variant>
        <vt:lpwstr>_Toc319061568</vt:lpwstr>
      </vt:variant>
      <vt:variant>
        <vt:i4>1114169</vt:i4>
      </vt:variant>
      <vt:variant>
        <vt:i4>32</vt:i4>
      </vt:variant>
      <vt:variant>
        <vt:i4>0</vt:i4>
      </vt:variant>
      <vt:variant>
        <vt:i4>5</vt:i4>
      </vt:variant>
      <vt:variant>
        <vt:lpwstr>
        </vt:lpwstr>
      </vt:variant>
      <vt:variant>
        <vt:lpwstr>_Toc319061567</vt:lpwstr>
      </vt:variant>
      <vt:variant>
        <vt:i4>1114169</vt:i4>
      </vt:variant>
      <vt:variant>
        <vt:i4>26</vt:i4>
      </vt:variant>
      <vt:variant>
        <vt:i4>0</vt:i4>
      </vt:variant>
      <vt:variant>
        <vt:i4>5</vt:i4>
      </vt:variant>
      <vt:variant>
        <vt:lpwstr>
        </vt:lpwstr>
      </vt:variant>
      <vt:variant>
        <vt:lpwstr>_Toc319061566</vt:lpwstr>
      </vt:variant>
      <vt:variant>
        <vt:i4>1114169</vt:i4>
      </vt:variant>
      <vt:variant>
        <vt:i4>20</vt:i4>
      </vt:variant>
      <vt:variant>
        <vt:i4>0</vt:i4>
      </vt:variant>
      <vt:variant>
        <vt:i4>5</vt:i4>
      </vt:variant>
      <vt:variant>
        <vt:lpwstr>
        </vt:lpwstr>
      </vt:variant>
      <vt:variant>
        <vt:lpwstr>_Toc319061565</vt:lpwstr>
      </vt:variant>
      <vt:variant>
        <vt:i4>1114169</vt:i4>
      </vt:variant>
      <vt:variant>
        <vt:i4>14</vt:i4>
      </vt:variant>
      <vt:variant>
        <vt:i4>0</vt:i4>
      </vt:variant>
      <vt:variant>
        <vt:i4>5</vt:i4>
      </vt:variant>
      <vt:variant>
        <vt:lpwstr>
        </vt:lpwstr>
      </vt:variant>
      <vt:variant>
        <vt:lpwstr>_Toc319061564</vt:lpwstr>
      </vt:variant>
      <vt:variant>
        <vt:i4>1114169</vt:i4>
      </vt:variant>
      <vt:variant>
        <vt:i4>8</vt:i4>
      </vt:variant>
      <vt:variant>
        <vt:i4>0</vt:i4>
      </vt:variant>
      <vt:variant>
        <vt:i4>5</vt:i4>
      </vt:variant>
      <vt:variant>
        <vt:lpwstr>
        </vt:lpwstr>
      </vt:variant>
      <vt:variant>
        <vt:lpwstr>_Toc319061563</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Vejledning</dc:title>
  <dc:subject/>
  <dc:creator>Susanne L. Schuster</dc:creator>
  <dc:description/>
  <lastModifiedBy>Tobias Fyllgraf</lastModifiedBy>
  <revision>2</revision>
  <lastPrinted>2012-05-11T09:45:00.0000000Z</lastPrinted>
  <dcterms:created xsi:type="dcterms:W3CDTF">2023-08-30T10:52:00.0000000Z</dcterms:created>
  <dcterms:modified xsi:type="dcterms:W3CDTF">2023-08-30T10:52:00.0000000Z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lasse">
    <vt:lpwstr>xxx</vt:lpwstr>
  </op:property>
  <op:property fmtid="{D5CDD505-2E9C-101B-9397-08002B2CF9AE}" pid="3" name="Rekvirent">
    <vt:lpwstr>xxx</vt:lpwstr>
  </op:property>
  <op:property fmtid="{D5CDD505-2E9C-101B-9397-08002B2CF9AE}" pid="4" name="Dato for udgivelse">
    <vt:lpwstr>xxx</vt:lpwstr>
  </op:property>
  <op:property fmtid="{D5CDD505-2E9C-101B-9397-08002B2CF9AE}" pid="5" name="Sag">
    <vt:lpwstr>xxx</vt:lpwstr>
  </op:property>
  <op:property fmtid="{D5CDD505-2E9C-101B-9397-08002B2CF9AE}" pid="6" name="Rapportnummer">
    <vt:lpwstr>xxx</vt:lpwstr>
  </op:property>
  <op:property fmtid="{D5CDD505-2E9C-101B-9397-08002B2CF9AE}" pid="7" name="Flere rekvirenter">
    <vt:lpwstr>false</vt:lpwstr>
  </op:property>
  <op:property fmtid="{D5CDD505-2E9C-101B-9397-08002B2CF9AE}" pid="8" name="Dok_DokumentNr">
    <vt:lpwstr>d2023-25538</vt:lpwstr>
  </op:property>
  <op:property fmtid="{D5CDD505-2E9C-101B-9397-08002B2CF9AE}" pid="9" name="Dok_DokumentTitel">
    <vt:lpwstr>Annex 1 to the guide for connection of power generating plants to the low-voltage grid (≤1 kV)</vt:lpwstr>
  </op:property>
  <op:property fmtid="{D5CDD505-2E9C-101B-9397-08002B2CF9AE}" pid="10" name="Dok_AnsvarligFuldeNavn">
    <vt:lpwstr>Freja Rølle Jakobsen</vt:lpwstr>
  </op:property>
  <op:property fmtid="{D5CDD505-2E9C-101B-9397-08002B2CF9AE}" pid="11" name="Dok_AnsvarligInitialer">
    <vt:lpwstr>FRJ</vt:lpwstr>
  </op:property>
  <op:property fmtid="{D5CDD505-2E9C-101B-9397-08002B2CF9AE}" pid="12" name="Dok_AnsvarligEmail">
    <vt:lpwstr>frj@greenpowerdenmark.dk</vt:lpwstr>
  </op:property>
  <op:property fmtid="{D5CDD505-2E9C-101B-9397-08002B2CF9AE}" pid="13" name="Dok_AnsvarligTelefon">
    <vt:lpwstr/>
  </op:property>
  <op:property fmtid="{D5CDD505-2E9C-101B-9397-08002B2CF9AE}" pid="14" name="Dok_SekretærFuldeNavn">
    <vt:lpwstr/>
  </op:property>
  <op:property fmtid="{D5CDD505-2E9C-101B-9397-08002B2CF9AE}" pid="15" name="Dok_SekretærInitialer">
    <vt:lpwstr/>
  </op:property>
  <op:property fmtid="{D5CDD505-2E9C-101B-9397-08002B2CF9AE}" pid="16" name="Dok_SekretærEmail">
    <vt:lpwstr/>
  </op:property>
  <op:property fmtid="{D5CDD505-2E9C-101B-9397-08002B2CF9AE}" pid="17" name="Dok_SekretærTelefon">
    <vt:lpwstr/>
  </op:property>
  <op:property fmtid="{D5CDD505-2E9C-101B-9397-08002B2CF9AE}" pid="18" name="Dok_AnsvarligUnderskriverFuldeNavn">
    <vt:lpwstr/>
  </op:property>
  <op:property fmtid="{D5CDD505-2E9C-101B-9397-08002B2CF9AE}" pid="19" name="Dok_DokumentRetning">
    <vt:lpwstr/>
  </op:property>
  <op:property fmtid="{D5CDD505-2E9C-101B-9397-08002B2CF9AE}" pid="20" name="Dok_ModtagerAfsenderFuldeNavn">
    <vt:lpwstr/>
  </op:property>
  <op:property fmtid="{D5CDD505-2E9C-101B-9397-08002B2CF9AE}" pid="21" name="Dok_ArbejdsGruppe">
    <vt:lpwstr/>
  </op:property>
  <op:property fmtid="{D5CDD505-2E9C-101B-9397-08002B2CF9AE}" pid="22" name="Dok_Betaling">
    <vt:lpwstr/>
  </op:property>
  <op:property fmtid="{D5CDD505-2E9C-101B-9397-08002B2CF9AE}" pid="23" name="Dok_PrisGruppe">
    <vt:lpwstr/>
  </op:property>
  <op:property fmtid="{D5CDD505-2E9C-101B-9397-08002B2CF9AE}" pid="24" name="Dok_AfleveringsPligt">
    <vt:lpwstr/>
  </op:property>
  <op:property fmtid="{D5CDD505-2E9C-101B-9397-08002B2CF9AE}" pid="25" name="Dok_RapportNr">
    <vt:lpwstr/>
  </op:property>
  <op:property fmtid="{D5CDD505-2E9C-101B-9397-08002B2CF9AE}" pid="26" name="Dok_Rekvirent">
    <vt:lpwstr/>
  </op:property>
  <op:property fmtid="{D5CDD505-2E9C-101B-9397-08002B2CF9AE}" pid="27" name="Dok_Udgave">
    <vt:lpwstr/>
  </op:property>
  <op:property fmtid="{D5CDD505-2E9C-101B-9397-08002B2CF9AE}" pid="28" name="Dok_Klasse">
    <vt:lpwstr/>
  </op:property>
  <op:property fmtid="{D5CDD505-2E9C-101B-9397-08002B2CF9AE}" pid="29" name="Dok_KontraktAftalePart">
    <vt:lpwstr/>
  </op:property>
  <op:property fmtid="{D5CDD505-2E9C-101B-9397-08002B2CF9AE}" pid="30" name="Dok_InformationsNr">
    <vt:lpwstr/>
  </op:property>
  <op:property fmtid="{D5CDD505-2E9C-101B-9397-08002B2CF9AE}" pid="31" name="Dok_IndholdsType">
    <vt:lpwstr/>
  </op:property>
  <op:property fmtid="{D5CDD505-2E9C-101B-9397-08002B2CF9AE}" pid="32" name="Dok_PunktNr">
    <vt:lpwstr/>
  </op:property>
  <op:property fmtid="{D5CDD505-2E9C-101B-9397-08002B2CF9AE}" pid="33" name="Dok_DokumentDateret">
    <vt:lpwstr>31-03-2023</vt:lpwstr>
  </op:property>
  <op:property fmtid="{D5CDD505-2E9C-101B-9397-08002B2CF9AE}" pid="34" name="Dok_Opfølgningsdato">
    <vt:lpwstr/>
  </op:property>
  <op:property fmtid="{D5CDD505-2E9C-101B-9397-08002B2CF9AE}" pid="35" name="Dok_UdløbsDato">
    <vt:lpwstr/>
  </op:property>
  <op:property fmtid="{D5CDD505-2E9C-101B-9397-08002B2CF9AE}" pid="36" name="Dok_MedAnsvarligFuldeNavn">
    <vt:lpwstr/>
  </op:property>
  <op:property fmtid="{D5CDD505-2E9C-101B-9397-08002B2CF9AE}" pid="37" name="Dok_MedAnsvarligInitialer">
    <vt:lpwstr/>
  </op:property>
  <op:property fmtid="{D5CDD505-2E9C-101B-9397-08002B2CF9AE}" pid="38" name="Dok_DokumentVersion">
    <vt:lpwstr>2.0</vt:lpwstr>
  </op:property>
  <op:property fmtid="{D5CDD505-2E9C-101B-9397-08002B2CF9AE}" pid="39" name="Sag_SagsNummer">
    <vt:lpwstr>s2022-286</vt:lpwstr>
  </op:property>
  <op:property fmtid="{D5CDD505-2E9C-101B-9397-08002B2CF9AE}" pid="40" name="Sag_SagsTitel">
    <vt:lpwstr>Tekniske betingelser</vt:lpwstr>
  </op:property>
  <op:property fmtid="{D5CDD505-2E9C-101B-9397-08002B2CF9AE}" pid="41" name="Sag_SagsAnsvarligFuldeNavn">
    <vt:lpwstr>Peter Egestad</vt:lpwstr>
  </op:property>
  <op:property fmtid="{D5CDD505-2E9C-101B-9397-08002B2CF9AE}" pid="42" name="Sag_SagsAnsvarligInitialet">
    <vt:lpwstr>PEG</vt:lpwstr>
  </op:property>
  <op:property fmtid="{D5CDD505-2E9C-101B-9397-08002B2CF9AE}" pid="43" name="Sag_SagsAnsvarligEmail">
    <vt:lpwstr>PEG@greenpowerdenmark.dk</vt:lpwstr>
  </op:property>
  <op:property fmtid="{D5CDD505-2E9C-101B-9397-08002B2CF9AE}" pid="44" name="Sag_SagsAnsvarligTelefon">
    <vt:lpwstr>+45 35 30 04 47</vt:lpwstr>
  </op:property>
  <op:property fmtid="{D5CDD505-2E9C-101B-9397-08002B2CF9AE}" pid="45" name="Sag_MødeDato">
    <vt:lpwstr/>
  </op:property>
  <op:property fmtid="{D5CDD505-2E9C-101B-9397-08002B2CF9AE}" pid="46" name="Sag_DeadlineForSagsfremstilling">
    <vt:lpwstr/>
  </op:property>
  <op:property fmtid="{D5CDD505-2E9C-101B-9397-08002B2CF9AE}" pid="47" name="Sag_ArbejdsGruppe">
    <vt:lpwstr/>
  </op:property>
  <op:property fmtid="{D5CDD505-2E9C-101B-9397-08002B2CF9AE}" pid="48" name="Sag_BestyrelsesNavn">
    <vt:lpwstr/>
  </op:property>
  <op:property fmtid="{D5CDD505-2E9C-101B-9397-08002B2CF9AE}" pid="49" name="Sag_OpstartsDato">
    <vt:lpwstr/>
  </op:property>
  <op:property fmtid="{D5CDD505-2E9C-101B-9397-08002B2CF9AE}" pid="50" name="Sag_UdsendelseDato">
    <vt:lpwstr/>
  </op:property>
  <op:property fmtid="{D5CDD505-2E9C-101B-9397-08002B2CF9AE}" pid="51" name="Sag_UdvalgsNavn">
    <vt:lpwstr/>
  </op:property>
  <op:property fmtid="{D5CDD505-2E9C-101B-9397-08002B2CF9AE}" pid="52" name="Sag_EjendomsNr">
    <vt:lpwstr/>
  </op:property>
  <op:property fmtid="{D5CDD505-2E9C-101B-9397-08002B2CF9AE}" pid="53" name="Sag_MatrikelNr">
    <vt:lpwstr/>
  </op:property>
  <op:property fmtid="{D5CDD505-2E9C-101B-9397-08002B2CF9AE}" pid="54" name="Sag_ØkonomiNr">
    <vt:lpwstr/>
  </op:property>
  <op:property fmtid="{D5CDD505-2E9C-101B-9397-08002B2CF9AE}" pid="55" name="Sag_Finansiering">
    <vt:lpwstr/>
  </op:property>
  <op:property fmtid="{D5CDD505-2E9C-101B-9397-08002B2CF9AE}" pid="56" name="Sag_MødeDatoLangFormat">
    <vt:lpwstr/>
  </op:property>
  <op:property fmtid="{D5CDD505-2E9C-101B-9397-08002B2CF9AE}" pid="57" name="Comments">
    <vt:lpwstr/>
  </op:property>
  <op:property fmtid="{D5CDD505-2E9C-101B-9397-08002B2CF9AE}" pid="58" name="Kommentarer">
    <vt:lpwstr>Kommentarer</vt:lpwstr>
  </op:property>
</op:Properties>
</file>